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499E" w14:textId="1D8C649F" w:rsidR="00953A9B" w:rsidRPr="00E53055" w:rsidRDefault="00953A9B" w:rsidP="00FF3DA7">
      <w:pPr>
        <w:rPr>
          <w:rFonts w:ascii="Times New Roman" w:hAnsi="Times New Roman"/>
        </w:rPr>
      </w:pPr>
      <w:r w:rsidRPr="00E53055">
        <w:rPr>
          <w:rFonts w:ascii="Times New Roman" w:hAnsi="Times New Roman"/>
        </w:rPr>
        <w:t>NON-GOVERNMENTAL ORGANIZATIONS (</w:t>
      </w:r>
      <w:r w:rsidR="00B42AE3">
        <w:rPr>
          <w:rFonts w:ascii="Times New Roman" w:hAnsi="Times New Roman"/>
        </w:rPr>
        <w:t>OPERATIONS OF INTERNATIONAL NGO</w:t>
      </w:r>
      <w:r w:rsidR="00927645">
        <w:rPr>
          <w:rFonts w:ascii="Times New Roman" w:hAnsi="Times New Roman"/>
        </w:rPr>
        <w:t>S</w:t>
      </w:r>
      <w:r w:rsidRPr="00E53055">
        <w:rPr>
          <w:rFonts w:ascii="Times New Roman" w:hAnsi="Times New Roman"/>
        </w:rPr>
        <w:t xml:space="preserve">) </w:t>
      </w:r>
      <w:r w:rsidR="00B75631">
        <w:rPr>
          <w:rFonts w:ascii="Times New Roman" w:hAnsi="Times New Roman"/>
        </w:rPr>
        <w:t>REGULATIONS</w:t>
      </w:r>
      <w:r w:rsidRPr="00E53055">
        <w:rPr>
          <w:rFonts w:ascii="Times New Roman" w:hAnsi="Times New Roman"/>
        </w:rPr>
        <w:t>, 2022</w:t>
      </w:r>
    </w:p>
    <w:p w14:paraId="175CE73A" w14:textId="77777777" w:rsidR="00953A9B" w:rsidRPr="00E53055" w:rsidRDefault="00953A9B" w:rsidP="00953A9B">
      <w:pPr>
        <w:rPr>
          <w:rFonts w:ascii="Times New Roman" w:hAnsi="Times New Roman"/>
        </w:rPr>
      </w:pPr>
      <w:r w:rsidRPr="00E53055">
        <w:rPr>
          <w:rFonts w:ascii="Times New Roman" w:hAnsi="Times New Roman"/>
        </w:rPr>
        <w:t xml:space="preserve"> </w:t>
      </w:r>
    </w:p>
    <w:p w14:paraId="621F51B8" w14:textId="77777777" w:rsidR="00953A9B" w:rsidRPr="00E53055" w:rsidRDefault="00953A9B" w:rsidP="00E53055">
      <w:pPr>
        <w:jc w:val="center"/>
        <w:rPr>
          <w:rFonts w:ascii="Times New Roman" w:hAnsi="Times New Roman"/>
        </w:rPr>
      </w:pPr>
      <w:r w:rsidRPr="00E53055">
        <w:rPr>
          <w:rFonts w:ascii="Times New Roman" w:hAnsi="Times New Roman"/>
        </w:rPr>
        <w:t xml:space="preserve">ARRANGEMENT OF </w:t>
      </w:r>
      <w:r w:rsidR="00B75631">
        <w:rPr>
          <w:rFonts w:ascii="Times New Roman" w:hAnsi="Times New Roman"/>
        </w:rPr>
        <w:t>REGULATIONS</w:t>
      </w:r>
    </w:p>
    <w:p w14:paraId="668EDBC7" w14:textId="77777777" w:rsidR="00953A9B" w:rsidRPr="00E53055" w:rsidRDefault="00953A9B" w:rsidP="00953A9B">
      <w:pPr>
        <w:rPr>
          <w:rFonts w:ascii="Times New Roman" w:hAnsi="Times New Roman"/>
        </w:rPr>
      </w:pPr>
      <w:r w:rsidRPr="00E53055">
        <w:rPr>
          <w:rFonts w:ascii="Times New Roman" w:hAnsi="Times New Roman"/>
        </w:rPr>
        <w:t xml:space="preserve"> REGULATION </w:t>
      </w:r>
    </w:p>
    <w:p w14:paraId="11925CA1" w14:textId="77777777" w:rsidR="00953A9B" w:rsidRPr="00E53055" w:rsidRDefault="00953A9B" w:rsidP="00E53055">
      <w:pPr>
        <w:jc w:val="center"/>
        <w:rPr>
          <w:rFonts w:ascii="Times New Roman" w:hAnsi="Times New Roman"/>
        </w:rPr>
      </w:pPr>
      <w:r w:rsidRPr="00E53055">
        <w:rPr>
          <w:rFonts w:ascii="Times New Roman" w:hAnsi="Times New Roman"/>
        </w:rPr>
        <w:t>PART I</w:t>
      </w:r>
    </w:p>
    <w:p w14:paraId="36F83F37" w14:textId="77777777" w:rsidR="00953A9B" w:rsidRPr="00E53055" w:rsidRDefault="00953A9B" w:rsidP="00953A9B">
      <w:pPr>
        <w:jc w:val="center"/>
        <w:rPr>
          <w:rFonts w:ascii="Times New Roman" w:hAnsi="Times New Roman"/>
        </w:rPr>
      </w:pPr>
      <w:r w:rsidRPr="00E53055">
        <w:rPr>
          <w:rFonts w:ascii="Times New Roman" w:hAnsi="Times New Roman"/>
        </w:rPr>
        <w:t>PRELIMINARY</w:t>
      </w:r>
    </w:p>
    <w:p w14:paraId="6C9DF9B1" w14:textId="070948CE" w:rsidR="00953A9B" w:rsidRPr="0054604E" w:rsidRDefault="00953A9B" w:rsidP="0054604E">
      <w:pPr>
        <w:pStyle w:val="ListParagraph"/>
        <w:numPr>
          <w:ilvl w:val="0"/>
          <w:numId w:val="44"/>
        </w:numPr>
        <w:spacing w:line="240" w:lineRule="auto"/>
        <w:contextualSpacing w:val="0"/>
        <w:rPr>
          <w:rFonts w:ascii="Times New Roman" w:hAnsi="Times New Roman"/>
        </w:rPr>
      </w:pPr>
      <w:r w:rsidRPr="0054604E">
        <w:rPr>
          <w:rFonts w:ascii="Times New Roman" w:hAnsi="Times New Roman"/>
        </w:rPr>
        <w:t xml:space="preserve">Citation  </w:t>
      </w:r>
    </w:p>
    <w:p w14:paraId="0380FDE8" w14:textId="38C8927B" w:rsidR="00B75631" w:rsidRPr="0054604E" w:rsidRDefault="00B75631" w:rsidP="0054604E">
      <w:pPr>
        <w:pStyle w:val="ListParagraph"/>
        <w:numPr>
          <w:ilvl w:val="0"/>
          <w:numId w:val="44"/>
        </w:numPr>
        <w:spacing w:line="240" w:lineRule="auto"/>
        <w:contextualSpacing w:val="0"/>
        <w:rPr>
          <w:rFonts w:ascii="Times New Roman" w:hAnsi="Times New Roman"/>
        </w:rPr>
      </w:pPr>
      <w:r w:rsidRPr="0054604E">
        <w:rPr>
          <w:rFonts w:ascii="Times New Roman" w:hAnsi="Times New Roman"/>
        </w:rPr>
        <w:t>Interpretation</w:t>
      </w:r>
    </w:p>
    <w:p w14:paraId="42D75E88" w14:textId="38B312E3" w:rsidR="00D82BB6" w:rsidRPr="0054604E" w:rsidRDefault="00953A9B" w:rsidP="0054604E">
      <w:pPr>
        <w:pStyle w:val="ListParagraph"/>
        <w:numPr>
          <w:ilvl w:val="0"/>
          <w:numId w:val="44"/>
        </w:numPr>
        <w:spacing w:line="240" w:lineRule="auto"/>
        <w:contextualSpacing w:val="0"/>
        <w:rPr>
          <w:rFonts w:ascii="Times New Roman" w:hAnsi="Times New Roman"/>
        </w:rPr>
      </w:pPr>
      <w:r w:rsidRPr="0054604E">
        <w:rPr>
          <w:rFonts w:ascii="Times New Roman" w:hAnsi="Times New Roman"/>
        </w:rPr>
        <w:t xml:space="preserve">Compliance with </w:t>
      </w:r>
      <w:r w:rsidR="00B75631" w:rsidRPr="0054604E">
        <w:rPr>
          <w:rFonts w:ascii="Times New Roman" w:hAnsi="Times New Roman"/>
        </w:rPr>
        <w:t>Regulations</w:t>
      </w:r>
    </w:p>
    <w:p w14:paraId="1C3DCD55" w14:textId="49D82A7D" w:rsidR="00927645" w:rsidRPr="0054604E" w:rsidRDefault="00927645" w:rsidP="0054604E">
      <w:pPr>
        <w:pStyle w:val="ListParagraph"/>
        <w:numPr>
          <w:ilvl w:val="0"/>
          <w:numId w:val="44"/>
        </w:numPr>
        <w:spacing w:line="240" w:lineRule="auto"/>
        <w:contextualSpacing w:val="0"/>
        <w:rPr>
          <w:rFonts w:ascii="Times New Roman" w:hAnsi="Times New Roman"/>
        </w:rPr>
      </w:pPr>
      <w:r w:rsidRPr="0054604E">
        <w:rPr>
          <w:rFonts w:ascii="Times New Roman" w:hAnsi="Times New Roman"/>
        </w:rPr>
        <w:t xml:space="preserve">Role of </w:t>
      </w:r>
      <w:r w:rsidR="00012086" w:rsidRPr="0054604E">
        <w:rPr>
          <w:rFonts w:ascii="Times New Roman" w:hAnsi="Times New Roman"/>
        </w:rPr>
        <w:t xml:space="preserve">the </w:t>
      </w:r>
      <w:r w:rsidRPr="0054604E">
        <w:rPr>
          <w:rFonts w:ascii="Times New Roman" w:hAnsi="Times New Roman"/>
        </w:rPr>
        <w:t>Authority</w:t>
      </w:r>
    </w:p>
    <w:p w14:paraId="5B525D7F" w14:textId="77777777" w:rsidR="00953A9B" w:rsidRPr="00E53055" w:rsidRDefault="00953A9B" w:rsidP="00953A9B">
      <w:pPr>
        <w:rPr>
          <w:rFonts w:ascii="Times New Roman" w:hAnsi="Times New Roman"/>
        </w:rPr>
      </w:pPr>
      <w:r w:rsidRPr="00E53055">
        <w:rPr>
          <w:rFonts w:ascii="Times New Roman" w:hAnsi="Times New Roman"/>
        </w:rPr>
        <w:t xml:space="preserve"> </w:t>
      </w:r>
    </w:p>
    <w:p w14:paraId="01D9C607" w14:textId="77777777" w:rsidR="00953A9B" w:rsidRPr="00E53055" w:rsidRDefault="00953A9B" w:rsidP="00953A9B">
      <w:pPr>
        <w:jc w:val="center"/>
        <w:rPr>
          <w:rFonts w:ascii="Times New Roman" w:hAnsi="Times New Roman"/>
        </w:rPr>
      </w:pPr>
      <w:r w:rsidRPr="00E53055">
        <w:rPr>
          <w:rFonts w:ascii="Times New Roman" w:hAnsi="Times New Roman"/>
        </w:rPr>
        <w:t xml:space="preserve">PART II </w:t>
      </w:r>
    </w:p>
    <w:p w14:paraId="1A8EBBCF" w14:textId="77777777" w:rsidR="00953A9B" w:rsidRPr="00F8141B" w:rsidRDefault="009414A7" w:rsidP="00953A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PARTNERSHIP</w:t>
      </w:r>
    </w:p>
    <w:p w14:paraId="70C7AFB1" w14:textId="1C3B562D" w:rsidR="00631E08" w:rsidRPr="0054604E" w:rsidRDefault="00631E08" w:rsidP="0054604E">
      <w:pPr>
        <w:pStyle w:val="ListParagraph"/>
        <w:numPr>
          <w:ilvl w:val="0"/>
          <w:numId w:val="44"/>
        </w:numPr>
        <w:spacing w:line="240" w:lineRule="auto"/>
        <w:contextualSpacing w:val="0"/>
        <w:rPr>
          <w:rFonts w:ascii="Times New Roman" w:hAnsi="Times New Roman"/>
        </w:rPr>
      </w:pPr>
      <w:r w:rsidRPr="0054604E">
        <w:rPr>
          <w:rFonts w:ascii="Times New Roman" w:hAnsi="Times New Roman"/>
        </w:rPr>
        <w:t xml:space="preserve">Principles of </w:t>
      </w:r>
      <w:r w:rsidR="00D82BB6" w:rsidRPr="0054604E">
        <w:rPr>
          <w:rFonts w:ascii="Times New Roman" w:hAnsi="Times New Roman"/>
        </w:rPr>
        <w:t>partnership</w:t>
      </w:r>
    </w:p>
    <w:p w14:paraId="37AC12AF" w14:textId="3624FBE9" w:rsidR="00631E08" w:rsidRPr="0054604E" w:rsidRDefault="00D82BB6" w:rsidP="0054604E">
      <w:pPr>
        <w:pStyle w:val="ListParagraph"/>
        <w:numPr>
          <w:ilvl w:val="0"/>
          <w:numId w:val="44"/>
        </w:numPr>
        <w:spacing w:line="240" w:lineRule="auto"/>
        <w:contextualSpacing w:val="0"/>
        <w:rPr>
          <w:rFonts w:ascii="Times New Roman" w:hAnsi="Times New Roman"/>
        </w:rPr>
      </w:pPr>
      <w:r w:rsidRPr="0054604E">
        <w:rPr>
          <w:rFonts w:ascii="Times New Roman" w:hAnsi="Times New Roman"/>
        </w:rPr>
        <w:t>Implementation by international NGO</w:t>
      </w:r>
      <w:r w:rsidR="0054604E">
        <w:rPr>
          <w:rFonts w:ascii="Times New Roman" w:hAnsi="Times New Roman"/>
        </w:rPr>
        <w:t>s</w:t>
      </w:r>
    </w:p>
    <w:p w14:paraId="5F55A74D" w14:textId="78C1473B" w:rsidR="007D5B33" w:rsidRPr="0054604E" w:rsidRDefault="0054604E" w:rsidP="0054604E">
      <w:pPr>
        <w:pStyle w:val="ListParagraph"/>
        <w:numPr>
          <w:ilvl w:val="0"/>
          <w:numId w:val="44"/>
        </w:numPr>
        <w:spacing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Partnership agreement</w:t>
      </w:r>
    </w:p>
    <w:p w14:paraId="74002C1B" w14:textId="34290150" w:rsidR="00631E08" w:rsidRPr="0054604E" w:rsidRDefault="00012086" w:rsidP="0054604E">
      <w:pPr>
        <w:pStyle w:val="ListParagraph"/>
        <w:numPr>
          <w:ilvl w:val="0"/>
          <w:numId w:val="44"/>
        </w:numPr>
        <w:spacing w:line="240" w:lineRule="auto"/>
        <w:contextualSpacing w:val="0"/>
        <w:rPr>
          <w:rFonts w:ascii="Times New Roman" w:hAnsi="Times New Roman"/>
        </w:rPr>
      </w:pPr>
      <w:r w:rsidRPr="0054604E">
        <w:rPr>
          <w:rFonts w:ascii="Times New Roman" w:hAnsi="Times New Roman"/>
        </w:rPr>
        <w:t>Scope of partnership</w:t>
      </w:r>
    </w:p>
    <w:p w14:paraId="7F8B7982" w14:textId="4DF3AF56" w:rsidR="00AC7EEB" w:rsidRPr="0054604E" w:rsidRDefault="00D82BB6" w:rsidP="0054604E">
      <w:pPr>
        <w:pStyle w:val="ListParagraph"/>
        <w:numPr>
          <w:ilvl w:val="0"/>
          <w:numId w:val="44"/>
        </w:numPr>
        <w:spacing w:line="240" w:lineRule="auto"/>
        <w:contextualSpacing w:val="0"/>
        <w:rPr>
          <w:rFonts w:ascii="Times New Roman" w:hAnsi="Times New Roman"/>
        </w:rPr>
      </w:pPr>
      <w:r w:rsidRPr="0054604E">
        <w:rPr>
          <w:rFonts w:ascii="Times New Roman" w:hAnsi="Times New Roman"/>
        </w:rPr>
        <w:t>Confidentiality</w:t>
      </w:r>
    </w:p>
    <w:p w14:paraId="24C164D1" w14:textId="53AD10BF" w:rsidR="00AC7EEB" w:rsidRPr="0054604E" w:rsidRDefault="007D5B33" w:rsidP="0054604E">
      <w:pPr>
        <w:pStyle w:val="ListParagraph"/>
        <w:numPr>
          <w:ilvl w:val="0"/>
          <w:numId w:val="44"/>
        </w:numPr>
        <w:spacing w:line="240" w:lineRule="auto"/>
        <w:contextualSpacing w:val="0"/>
        <w:rPr>
          <w:rFonts w:ascii="Times New Roman" w:hAnsi="Times New Roman"/>
        </w:rPr>
      </w:pPr>
      <w:r w:rsidRPr="0054604E">
        <w:rPr>
          <w:rFonts w:ascii="Times New Roman" w:hAnsi="Times New Roman"/>
        </w:rPr>
        <w:t>Power</w:t>
      </w:r>
      <w:r w:rsidR="00D82BB6" w:rsidRPr="0054604E">
        <w:rPr>
          <w:rFonts w:ascii="Times New Roman" w:hAnsi="Times New Roman"/>
        </w:rPr>
        <w:t>s under other written laws</w:t>
      </w:r>
      <w:r w:rsidR="00AC7EEB" w:rsidRPr="0054604E">
        <w:rPr>
          <w:rFonts w:ascii="Times New Roman" w:hAnsi="Times New Roman"/>
        </w:rPr>
        <w:t xml:space="preserve"> </w:t>
      </w:r>
    </w:p>
    <w:p w14:paraId="483D65A6" w14:textId="77777777" w:rsidR="00012086" w:rsidRDefault="00012086" w:rsidP="00012086">
      <w:pPr>
        <w:jc w:val="center"/>
        <w:rPr>
          <w:rFonts w:ascii="Times New Roman" w:hAnsi="Times New Roman"/>
        </w:rPr>
      </w:pPr>
    </w:p>
    <w:p w14:paraId="740AB70E" w14:textId="7634129D" w:rsidR="00012086" w:rsidRPr="00E53055" w:rsidRDefault="00012086" w:rsidP="00012086">
      <w:pPr>
        <w:jc w:val="center"/>
        <w:rPr>
          <w:rFonts w:ascii="Times New Roman" w:hAnsi="Times New Roman"/>
        </w:rPr>
      </w:pPr>
      <w:r w:rsidRPr="00E53055">
        <w:rPr>
          <w:rFonts w:ascii="Times New Roman" w:hAnsi="Times New Roman"/>
        </w:rPr>
        <w:t>PART II</w:t>
      </w:r>
      <w:r>
        <w:rPr>
          <w:rFonts w:ascii="Times New Roman" w:hAnsi="Times New Roman"/>
        </w:rPr>
        <w:t>I</w:t>
      </w:r>
    </w:p>
    <w:p w14:paraId="5A1D7DCF" w14:textId="39CE97CC" w:rsidR="00012086" w:rsidRPr="00F8141B" w:rsidRDefault="0054604E" w:rsidP="000120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CLOSING INGO OPERATIONS</w:t>
      </w:r>
    </w:p>
    <w:p w14:paraId="75B2367E" w14:textId="2BC5ADED" w:rsidR="00012086" w:rsidRPr="0054604E" w:rsidRDefault="0054604E" w:rsidP="0054604E">
      <w:pPr>
        <w:pStyle w:val="ListParagraph"/>
        <w:numPr>
          <w:ilvl w:val="0"/>
          <w:numId w:val="44"/>
        </w:numPr>
        <w:spacing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Closure of partnership agreement</w:t>
      </w:r>
    </w:p>
    <w:p w14:paraId="67109E8F" w14:textId="6671ED3B" w:rsidR="0054604E" w:rsidRDefault="0054604E" w:rsidP="0054604E">
      <w:pPr>
        <w:pStyle w:val="ListParagraph"/>
        <w:numPr>
          <w:ilvl w:val="0"/>
          <w:numId w:val="44"/>
        </w:numPr>
        <w:spacing w:line="240" w:lineRule="auto"/>
        <w:contextualSpacing w:val="0"/>
        <w:rPr>
          <w:rFonts w:ascii="Times New Roman" w:hAnsi="Times New Roman"/>
        </w:rPr>
      </w:pPr>
      <w:r w:rsidRPr="0054604E">
        <w:rPr>
          <w:rFonts w:ascii="Times New Roman" w:hAnsi="Times New Roman"/>
        </w:rPr>
        <w:t>Closure of an INGO</w:t>
      </w:r>
    </w:p>
    <w:p w14:paraId="4B3FF1EA" w14:textId="77777777" w:rsidR="00BE7CE1" w:rsidRPr="00143334" w:rsidRDefault="00BE7CE1" w:rsidP="00BE7CE1">
      <w:pPr>
        <w:pStyle w:val="ListParagraph"/>
        <w:numPr>
          <w:ilvl w:val="0"/>
          <w:numId w:val="44"/>
        </w:numPr>
        <w:contextualSpacing w:val="0"/>
      </w:pPr>
      <w:r>
        <w:t>Offences and penalties</w:t>
      </w:r>
    </w:p>
    <w:p w14:paraId="3BA6CEEB" w14:textId="77777777" w:rsidR="00BE7CE1" w:rsidRPr="0054604E" w:rsidRDefault="00BE7CE1" w:rsidP="00BE7CE1">
      <w:pPr>
        <w:pStyle w:val="ListParagraph"/>
        <w:spacing w:line="240" w:lineRule="auto"/>
        <w:ind w:left="1080"/>
        <w:contextualSpacing w:val="0"/>
        <w:rPr>
          <w:rFonts w:ascii="Times New Roman" w:hAnsi="Times New Roman"/>
        </w:rPr>
      </w:pPr>
    </w:p>
    <w:p w14:paraId="2A4571AE" w14:textId="46582358" w:rsidR="00700FBC" w:rsidRPr="00E53055" w:rsidRDefault="00700FBC" w:rsidP="00953A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526EC30" w14:textId="77777777" w:rsidR="00F8141B" w:rsidRDefault="00F8141B">
      <w:pPr>
        <w:rPr>
          <w:rFonts w:ascii="Times New Roman" w:eastAsia="Times New Roman" w:hAnsi="Times New Roman"/>
          <w:color w:val="000000"/>
          <w:sz w:val="24"/>
          <w:szCs w:val="22"/>
        </w:rPr>
      </w:pPr>
      <w:r>
        <w:br w:type="page"/>
      </w:r>
    </w:p>
    <w:p w14:paraId="013FCE53" w14:textId="77777777" w:rsidR="00953A9B" w:rsidRPr="00E53055" w:rsidRDefault="00953A9B" w:rsidP="00953A9B">
      <w:pPr>
        <w:pStyle w:val="Heading1"/>
        <w:ind w:left="1017" w:right="1008"/>
      </w:pPr>
      <w:r w:rsidRPr="00E53055">
        <w:lastRenderedPageBreak/>
        <w:t xml:space="preserve">PART I </w:t>
      </w:r>
    </w:p>
    <w:p w14:paraId="07DAF450" w14:textId="77777777" w:rsidR="00953A9B" w:rsidRPr="00E53055" w:rsidRDefault="00953A9B" w:rsidP="00953A9B">
      <w:pPr>
        <w:pStyle w:val="Heading1"/>
        <w:ind w:left="1017" w:right="1008"/>
      </w:pPr>
      <w:r w:rsidRPr="00E53055">
        <w:t>PRELIMINARY</w:t>
      </w:r>
    </w:p>
    <w:p w14:paraId="75DB5057" w14:textId="77777777" w:rsidR="00953A9B" w:rsidRPr="00E53055" w:rsidRDefault="00953A9B" w:rsidP="00E53055">
      <w:pPr>
        <w:ind w:left="1377"/>
        <w:jc w:val="center"/>
        <w:rPr>
          <w:rFonts w:ascii="Times New Roman" w:hAnsi="Times New Roman"/>
        </w:rPr>
      </w:pPr>
    </w:p>
    <w:p w14:paraId="79A6168C" w14:textId="77777777" w:rsidR="00953A9B" w:rsidRPr="00943CCF" w:rsidRDefault="00FB0DF8" w:rsidP="006854AB">
      <w:pPr>
        <w:pStyle w:val="ListParagraph"/>
        <w:numPr>
          <w:ilvl w:val="0"/>
          <w:numId w:val="9"/>
        </w:numPr>
        <w:ind w:left="2160"/>
        <w:jc w:val="both"/>
        <w:rPr>
          <w:rFonts w:ascii="Times New Roman" w:hAnsi="Times New Roman"/>
          <w:sz w:val="24"/>
        </w:rPr>
      </w:pPr>
      <w:r w:rsidRPr="00943CCF">
        <w:rPr>
          <w:rFonts w:ascii="Times New Roman" w:eastAsia="Calibr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2B8A6" wp14:editId="6182A2B3">
                <wp:simplePos x="0" y="0"/>
                <wp:positionH relativeFrom="margin">
                  <wp:align>left</wp:align>
                </wp:positionH>
                <wp:positionV relativeFrom="paragraph">
                  <wp:posOffset>3681</wp:posOffset>
                </wp:positionV>
                <wp:extent cx="1013460" cy="27200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7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08739" w14:textId="77777777" w:rsidR="00FB0DF8" w:rsidRPr="00FB0DF8" w:rsidRDefault="00FB0DF8" w:rsidP="00FB0DF8">
                            <w:pPr>
                              <w:pStyle w:val="BodyText"/>
                              <w:ind w:right="-19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B0D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2B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3pt;width:79.8pt;height:21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" stroked="f">
                <v:textbox>
                  <w:txbxContent>
                    <w:p w14:paraId="60008739" w14:textId="77777777" w:rsidR="00FB0DF8" w:rsidRPr="00FB0DF8" w:rsidRDefault="00FB0DF8" w:rsidP="00FB0DF8">
                      <w:pPr>
                        <w:pStyle w:val="BodyText"/>
                        <w:ind w:right="-198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B0DF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Citation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3A9B" w:rsidRPr="00943CCF">
        <w:rPr>
          <w:rFonts w:ascii="Times New Roman" w:hAnsi="Times New Roman"/>
          <w:sz w:val="24"/>
        </w:rPr>
        <w:t xml:space="preserve">These </w:t>
      </w:r>
      <w:r w:rsidR="00B75631">
        <w:rPr>
          <w:rFonts w:ascii="Times New Roman" w:hAnsi="Times New Roman"/>
          <w:sz w:val="24"/>
        </w:rPr>
        <w:t>Regulations</w:t>
      </w:r>
      <w:r w:rsidR="00953A9B" w:rsidRPr="00943CCF">
        <w:rPr>
          <w:rFonts w:ascii="Times New Roman" w:hAnsi="Times New Roman"/>
          <w:sz w:val="24"/>
        </w:rPr>
        <w:t xml:space="preserve"> may be cited as the Non-Governmental Organizations (</w:t>
      </w:r>
      <w:r w:rsidR="00E44DB6">
        <w:rPr>
          <w:rFonts w:ascii="Times New Roman" w:hAnsi="Times New Roman"/>
          <w:sz w:val="24"/>
        </w:rPr>
        <w:t>Operations of International NGOs</w:t>
      </w:r>
      <w:r w:rsidR="00953A9B" w:rsidRPr="00943CCF">
        <w:rPr>
          <w:rFonts w:ascii="Times New Roman" w:hAnsi="Times New Roman"/>
          <w:sz w:val="24"/>
        </w:rPr>
        <w:t xml:space="preserve">) </w:t>
      </w:r>
      <w:r w:rsidR="00B75631">
        <w:rPr>
          <w:rFonts w:ascii="Times New Roman" w:hAnsi="Times New Roman"/>
          <w:sz w:val="24"/>
        </w:rPr>
        <w:t>Regulations</w:t>
      </w:r>
      <w:r w:rsidR="00953A9B" w:rsidRPr="00943CCF">
        <w:rPr>
          <w:rFonts w:ascii="Times New Roman" w:hAnsi="Times New Roman"/>
          <w:sz w:val="24"/>
        </w:rPr>
        <w:t>, 2022.</w:t>
      </w:r>
    </w:p>
    <w:p w14:paraId="73BBE188" w14:textId="77777777" w:rsidR="00953A9B" w:rsidRPr="00943CCF" w:rsidRDefault="00953A9B" w:rsidP="00050C27">
      <w:pPr>
        <w:pStyle w:val="ListParagraph"/>
        <w:ind w:left="1816"/>
        <w:jc w:val="both"/>
        <w:rPr>
          <w:rFonts w:ascii="Times New Roman" w:hAnsi="Times New Roman"/>
          <w:sz w:val="24"/>
        </w:rPr>
      </w:pPr>
    </w:p>
    <w:p w14:paraId="09C8152C" w14:textId="6C19EFA3" w:rsidR="00953A9B" w:rsidRDefault="00FB0DF8" w:rsidP="006854AB">
      <w:pPr>
        <w:pStyle w:val="ListParagraph"/>
        <w:numPr>
          <w:ilvl w:val="0"/>
          <w:numId w:val="9"/>
        </w:numPr>
        <w:ind w:left="2160"/>
        <w:jc w:val="both"/>
        <w:rPr>
          <w:rFonts w:ascii="Times New Roman" w:hAnsi="Times New Roman"/>
          <w:sz w:val="24"/>
        </w:rPr>
      </w:pPr>
      <w:r w:rsidRPr="00943CCF">
        <w:rPr>
          <w:rFonts w:ascii="Times New Roman" w:eastAsia="Calibr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8AA88" wp14:editId="40A306C3">
                <wp:simplePos x="0" y="0"/>
                <wp:positionH relativeFrom="margin">
                  <wp:align>left</wp:align>
                </wp:positionH>
                <wp:positionV relativeFrom="paragraph">
                  <wp:posOffset>4476</wp:posOffset>
                </wp:positionV>
                <wp:extent cx="1013460" cy="5555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55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E132D" w14:textId="77777777" w:rsidR="00FB0DF8" w:rsidRPr="00FB0DF8" w:rsidRDefault="00296C20" w:rsidP="00FB0DF8">
                            <w:pPr>
                              <w:pStyle w:val="BodyText"/>
                              <w:ind w:right="-19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Interpretation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8AA88" id="_x0000_s1027" type="#_x0000_t202" style="position:absolute;left:0;text-align:left;margin-left:0;margin-top:.35pt;width:79.8pt;height:4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" stroked="f">
                <v:textbox>
                  <w:txbxContent>
                    <w:p w14:paraId="1FAE132D" w14:textId="77777777" w:rsidR="00FB0DF8" w:rsidRPr="00FB0DF8" w:rsidRDefault="00296C20" w:rsidP="00FB0DF8">
                      <w:pPr>
                        <w:pStyle w:val="BodyText"/>
                        <w:ind w:right="-198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Interpretation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C20">
        <w:rPr>
          <w:rFonts w:ascii="Times New Roman" w:hAnsi="Times New Roman"/>
          <w:sz w:val="24"/>
        </w:rPr>
        <w:t xml:space="preserve">In these regulations, unless the context otherwise </w:t>
      </w:r>
      <w:r w:rsidR="00927645">
        <w:rPr>
          <w:rFonts w:ascii="Times New Roman" w:hAnsi="Times New Roman"/>
          <w:sz w:val="24"/>
        </w:rPr>
        <w:t>requires,</w:t>
      </w:r>
      <w:r w:rsidR="00927645" w:rsidRPr="00296C20">
        <w:rPr>
          <w:rFonts w:ascii="Times New Roman" w:eastAsia="Times New Roman" w:hAnsi="Times New Roman"/>
          <w:b/>
          <w:sz w:val="24"/>
          <w:lang w:val="en-GB"/>
        </w:rPr>
        <w:t xml:space="preserve"> ―</w:t>
      </w:r>
      <w:r w:rsidR="00296C20">
        <w:rPr>
          <w:rFonts w:ascii="Times New Roman" w:hAnsi="Times New Roman"/>
          <w:sz w:val="24"/>
        </w:rPr>
        <w:t xml:space="preserve"> </w:t>
      </w:r>
      <w:r w:rsidR="00953A9B" w:rsidRPr="00943CCF">
        <w:rPr>
          <w:rFonts w:ascii="Times New Roman" w:hAnsi="Times New Roman"/>
          <w:sz w:val="24"/>
        </w:rPr>
        <w:t xml:space="preserve"> </w:t>
      </w:r>
    </w:p>
    <w:p w14:paraId="5BE0E8B6" w14:textId="77777777" w:rsidR="00296C20" w:rsidRDefault="00296C20" w:rsidP="00296C20">
      <w:pPr>
        <w:pStyle w:val="ListParagraph"/>
        <w:ind w:left="1816"/>
        <w:jc w:val="both"/>
        <w:rPr>
          <w:rFonts w:ascii="Times New Roman" w:hAnsi="Times New Roman"/>
          <w:sz w:val="24"/>
        </w:rPr>
      </w:pPr>
    </w:p>
    <w:p w14:paraId="22A85FC5" w14:textId="21F92EE8" w:rsidR="00834CBD" w:rsidRDefault="00834CBD" w:rsidP="00296C20">
      <w:pPr>
        <w:pStyle w:val="ListParagraph"/>
        <w:ind w:left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“Partnership” means </w:t>
      </w:r>
      <w:r w:rsidR="00432EC5">
        <w:rPr>
          <w:rFonts w:ascii="Times New Roman" w:hAnsi="Times New Roman"/>
          <w:sz w:val="24"/>
        </w:rPr>
        <w:t xml:space="preserve">a collaborative agreement between </w:t>
      </w:r>
      <w:r w:rsidR="00EC06D6">
        <w:rPr>
          <w:rFonts w:ascii="Times New Roman" w:hAnsi="Times New Roman"/>
          <w:sz w:val="24"/>
        </w:rPr>
        <w:t>local</w:t>
      </w:r>
      <w:r w:rsidR="00A4786F">
        <w:rPr>
          <w:rFonts w:ascii="Times New Roman" w:hAnsi="Times New Roman"/>
          <w:sz w:val="24"/>
        </w:rPr>
        <w:t xml:space="preserve"> and international NGO</w:t>
      </w:r>
      <w:r w:rsidR="00BB5643">
        <w:rPr>
          <w:rFonts w:ascii="Times New Roman" w:hAnsi="Times New Roman"/>
          <w:sz w:val="24"/>
        </w:rPr>
        <w:t>s</w:t>
      </w:r>
      <w:r w:rsidR="00A4786F">
        <w:rPr>
          <w:rFonts w:ascii="Times New Roman" w:hAnsi="Times New Roman"/>
          <w:sz w:val="24"/>
        </w:rPr>
        <w:t xml:space="preserve"> in project implementation</w:t>
      </w:r>
      <w:r w:rsidR="0000484E">
        <w:rPr>
          <w:rFonts w:ascii="Times New Roman" w:hAnsi="Times New Roman"/>
          <w:sz w:val="24"/>
        </w:rPr>
        <w:t>;</w:t>
      </w:r>
    </w:p>
    <w:p w14:paraId="306EC496" w14:textId="77777777" w:rsidR="00A4786F" w:rsidRDefault="00A4786F" w:rsidP="00296C20">
      <w:pPr>
        <w:pStyle w:val="ListParagraph"/>
        <w:ind w:left="2160"/>
        <w:jc w:val="both"/>
        <w:rPr>
          <w:rFonts w:ascii="Times New Roman" w:hAnsi="Times New Roman"/>
          <w:sz w:val="24"/>
        </w:rPr>
      </w:pPr>
    </w:p>
    <w:p w14:paraId="247874ED" w14:textId="4B6872B7" w:rsidR="00A4786F" w:rsidRDefault="00834CBD" w:rsidP="00296C20">
      <w:pPr>
        <w:pStyle w:val="ListParagraph"/>
        <w:ind w:left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“International NGO”</w:t>
      </w:r>
      <w:r w:rsidR="00A4786F">
        <w:rPr>
          <w:rFonts w:ascii="Times New Roman" w:hAnsi="Times New Roman"/>
          <w:sz w:val="24"/>
        </w:rPr>
        <w:t xml:space="preserve"> means</w:t>
      </w:r>
      <w:r>
        <w:rPr>
          <w:rFonts w:ascii="Times New Roman" w:hAnsi="Times New Roman"/>
          <w:sz w:val="24"/>
        </w:rPr>
        <w:t xml:space="preserve"> as defined in the NGO Act</w:t>
      </w:r>
      <w:r w:rsidR="0000484E">
        <w:rPr>
          <w:rFonts w:ascii="Times New Roman" w:hAnsi="Times New Roman"/>
          <w:sz w:val="24"/>
        </w:rPr>
        <w:t>;</w:t>
      </w:r>
    </w:p>
    <w:p w14:paraId="6B9E0470" w14:textId="77777777" w:rsidR="006854AB" w:rsidRDefault="006854AB" w:rsidP="00296C20">
      <w:pPr>
        <w:pStyle w:val="ListParagraph"/>
        <w:ind w:left="2160"/>
        <w:jc w:val="both"/>
        <w:rPr>
          <w:rFonts w:ascii="Times New Roman" w:hAnsi="Times New Roman"/>
          <w:sz w:val="24"/>
        </w:rPr>
      </w:pPr>
    </w:p>
    <w:p w14:paraId="5D36CA47" w14:textId="0105B93D" w:rsidR="0041109A" w:rsidRDefault="0041109A" w:rsidP="00296C20">
      <w:pPr>
        <w:pStyle w:val="ListParagraph"/>
        <w:ind w:left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“Service agreement” means a legal contract between Government of </w:t>
      </w:r>
      <w:r w:rsidR="00343BB2">
        <w:rPr>
          <w:rFonts w:ascii="Times New Roman" w:hAnsi="Times New Roman"/>
          <w:sz w:val="24"/>
        </w:rPr>
        <w:t>Malaŵi</w:t>
      </w:r>
      <w:r>
        <w:rPr>
          <w:rFonts w:ascii="Times New Roman" w:hAnsi="Times New Roman"/>
          <w:sz w:val="24"/>
        </w:rPr>
        <w:t xml:space="preserve"> </w:t>
      </w:r>
      <w:r w:rsidR="0034268F">
        <w:rPr>
          <w:rFonts w:ascii="Times New Roman" w:hAnsi="Times New Roman"/>
          <w:sz w:val="24"/>
        </w:rPr>
        <w:t xml:space="preserve">Ministries </w:t>
      </w:r>
      <w:r>
        <w:rPr>
          <w:rFonts w:ascii="Times New Roman" w:hAnsi="Times New Roman"/>
          <w:sz w:val="24"/>
        </w:rPr>
        <w:t xml:space="preserve">and an NGO </w:t>
      </w:r>
      <w:r w:rsidR="00B135C3">
        <w:rPr>
          <w:rFonts w:ascii="Times New Roman" w:hAnsi="Times New Roman"/>
          <w:sz w:val="24"/>
        </w:rPr>
        <w:t xml:space="preserve">for the delivery of a particular service. </w:t>
      </w:r>
    </w:p>
    <w:p w14:paraId="444C36EE" w14:textId="5B80376A" w:rsidR="00296C20" w:rsidRDefault="00296C20" w:rsidP="00296C20">
      <w:pPr>
        <w:pStyle w:val="ListParagraph"/>
        <w:ind w:left="2160"/>
        <w:jc w:val="both"/>
        <w:rPr>
          <w:rFonts w:ascii="Times New Roman" w:hAnsi="Times New Roman"/>
          <w:sz w:val="24"/>
        </w:rPr>
      </w:pPr>
    </w:p>
    <w:p w14:paraId="3AE428BF" w14:textId="270195A6" w:rsidR="00296C20" w:rsidRDefault="00296C20" w:rsidP="0000484E">
      <w:pPr>
        <w:pStyle w:val="ListParagraph"/>
        <w:numPr>
          <w:ilvl w:val="0"/>
          <w:numId w:val="9"/>
        </w:numPr>
        <w:ind w:left="2160"/>
        <w:jc w:val="both"/>
        <w:rPr>
          <w:rFonts w:ascii="Times New Roman" w:hAnsi="Times New Roman"/>
          <w:sz w:val="24"/>
        </w:rPr>
      </w:pPr>
      <w:r w:rsidRPr="00943CCF">
        <w:rPr>
          <w:rFonts w:ascii="Times New Roman" w:eastAsia="Calibr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473B49" wp14:editId="4CBA2E32">
                <wp:simplePos x="0" y="0"/>
                <wp:positionH relativeFrom="margin">
                  <wp:align>left</wp:align>
                </wp:positionH>
                <wp:positionV relativeFrom="paragraph">
                  <wp:posOffset>4476</wp:posOffset>
                </wp:positionV>
                <wp:extent cx="1013460" cy="5555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55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83EE2" w14:textId="77777777" w:rsidR="00296C20" w:rsidRPr="00FB0DF8" w:rsidRDefault="00296C20" w:rsidP="00296C20">
                            <w:pPr>
                              <w:pStyle w:val="BodyText"/>
                              <w:ind w:right="-19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B0D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Compliance with </w:t>
                            </w:r>
                            <w:r w:rsidR="00B756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Regulations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73B49" id="_x0000_s1028" type="#_x0000_t202" style="position:absolute;left:0;text-align:left;margin-left:0;margin-top:.35pt;width:79.8pt;height:43.7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" stroked="f">
                <v:textbox>
                  <w:txbxContent>
                    <w:p w14:paraId="65883EE2" w14:textId="77777777" w:rsidR="00296C20" w:rsidRPr="00FB0DF8" w:rsidRDefault="00296C20" w:rsidP="00296C20">
                      <w:pPr>
                        <w:pStyle w:val="BodyText"/>
                        <w:ind w:right="-198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B0DF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Compliance with </w:t>
                      </w:r>
                      <w:r w:rsidR="00B756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Regulations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3CCF">
        <w:rPr>
          <w:rFonts w:ascii="Times New Roman" w:hAnsi="Times New Roman"/>
          <w:sz w:val="24"/>
        </w:rPr>
        <w:t>An</w:t>
      </w:r>
      <w:r w:rsidR="00BB5643">
        <w:rPr>
          <w:rFonts w:ascii="Times New Roman" w:hAnsi="Times New Roman"/>
          <w:sz w:val="24"/>
        </w:rPr>
        <w:t>y</w:t>
      </w:r>
      <w:r w:rsidRPr="00943CCF">
        <w:rPr>
          <w:rFonts w:ascii="Times New Roman" w:hAnsi="Times New Roman"/>
          <w:sz w:val="24"/>
        </w:rPr>
        <w:t xml:space="preserve"> NGO</w:t>
      </w:r>
      <w:r w:rsidRPr="00296C20">
        <w:rPr>
          <w:rFonts w:ascii="Times New Roman" w:hAnsi="Times New Roman"/>
          <w:sz w:val="24"/>
        </w:rPr>
        <w:t xml:space="preserve"> </w:t>
      </w:r>
      <w:r w:rsidRPr="00943CCF">
        <w:rPr>
          <w:rFonts w:ascii="Times New Roman" w:hAnsi="Times New Roman"/>
          <w:sz w:val="24"/>
        </w:rPr>
        <w:t xml:space="preserve">established or operating in </w:t>
      </w:r>
      <w:r w:rsidR="00EE5C94">
        <w:rPr>
          <w:rFonts w:ascii="Times New Roman" w:hAnsi="Times New Roman"/>
          <w:sz w:val="24"/>
        </w:rPr>
        <w:t>Malaŵi</w:t>
      </w:r>
      <w:r>
        <w:rPr>
          <w:rFonts w:ascii="Times New Roman" w:hAnsi="Times New Roman"/>
          <w:sz w:val="24"/>
        </w:rPr>
        <w:t xml:space="preserve">, </w:t>
      </w:r>
      <w:r w:rsidR="0000484E">
        <w:rPr>
          <w:rFonts w:ascii="Times New Roman" w:hAnsi="Times New Roman"/>
          <w:sz w:val="24"/>
        </w:rPr>
        <w:t xml:space="preserve">as </w:t>
      </w:r>
      <w:r>
        <w:rPr>
          <w:rFonts w:ascii="Times New Roman" w:hAnsi="Times New Roman"/>
          <w:sz w:val="24"/>
        </w:rPr>
        <w:t>defined under section 2 of the Act,</w:t>
      </w:r>
      <w:r w:rsidRPr="00943CCF">
        <w:rPr>
          <w:rFonts w:ascii="Times New Roman" w:hAnsi="Times New Roman"/>
          <w:sz w:val="24"/>
        </w:rPr>
        <w:t xml:space="preserve"> shall comply with these </w:t>
      </w:r>
      <w:r w:rsidR="00B75631">
        <w:rPr>
          <w:rFonts w:ascii="Times New Roman" w:hAnsi="Times New Roman"/>
          <w:sz w:val="24"/>
        </w:rPr>
        <w:t>Regulations</w:t>
      </w:r>
      <w:r w:rsidRPr="00943CCF">
        <w:rPr>
          <w:rFonts w:ascii="Times New Roman" w:hAnsi="Times New Roman"/>
          <w:sz w:val="24"/>
        </w:rPr>
        <w:t>.</w:t>
      </w:r>
    </w:p>
    <w:p w14:paraId="5DFBEA85" w14:textId="77777777" w:rsidR="00D90856" w:rsidRDefault="00D90856" w:rsidP="00D90856">
      <w:pPr>
        <w:pStyle w:val="ListParagraph"/>
        <w:ind w:left="1863"/>
        <w:jc w:val="both"/>
        <w:rPr>
          <w:rFonts w:ascii="Times New Roman" w:hAnsi="Times New Roman"/>
          <w:sz w:val="24"/>
        </w:rPr>
      </w:pPr>
    </w:p>
    <w:p w14:paraId="58CE4379" w14:textId="4061C03F" w:rsidR="00927645" w:rsidRPr="00343BB2" w:rsidRDefault="00D90856" w:rsidP="00C620F0">
      <w:pPr>
        <w:pStyle w:val="ListParagraph"/>
        <w:ind w:left="1863"/>
        <w:jc w:val="both"/>
      </w:pPr>
      <w:r w:rsidRPr="00D90856">
        <w:rPr>
          <w:rFonts w:ascii="Times New Roman" w:eastAsia="Calibr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8B035E" wp14:editId="790CE06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13460" cy="55558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55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C8E64" w14:textId="6F654C16" w:rsidR="00D90856" w:rsidRPr="00FB0DF8" w:rsidRDefault="00D90856" w:rsidP="00D90856">
                            <w:pPr>
                              <w:pStyle w:val="BodyText"/>
                              <w:ind w:right="-19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B035E" id="Text Box 15" o:spid="_x0000_s1029" type="#_x0000_t202" style="position:absolute;left:0;text-align:left;margin-left:0;margin-top:0;width:79.8pt;height:43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" stroked="f">
                <v:textbox>
                  <w:txbxContent>
                    <w:p w14:paraId="7AEC8E64" w14:textId="6F654C16" w:rsidR="00D90856" w:rsidRPr="00FB0DF8" w:rsidRDefault="00D90856" w:rsidP="00D90856">
                      <w:pPr>
                        <w:pStyle w:val="BodyText"/>
                        <w:ind w:right="-198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630C1" w14:textId="77777777" w:rsidR="00927645" w:rsidRDefault="00927645" w:rsidP="00927645">
      <w:pPr>
        <w:pStyle w:val="ListParagraph"/>
        <w:ind w:left="1863"/>
        <w:jc w:val="both"/>
        <w:rPr>
          <w:rFonts w:ascii="Times New Roman" w:hAnsi="Times New Roman"/>
          <w:sz w:val="24"/>
        </w:rPr>
      </w:pPr>
    </w:p>
    <w:p w14:paraId="35EAE96B" w14:textId="39A628C4" w:rsidR="00F2498F" w:rsidRPr="00C620F0" w:rsidRDefault="00927645" w:rsidP="00C620F0">
      <w:pPr>
        <w:pStyle w:val="ListParagraph"/>
        <w:numPr>
          <w:ilvl w:val="0"/>
          <w:numId w:val="9"/>
        </w:numPr>
        <w:spacing w:after="0" w:line="240" w:lineRule="auto"/>
        <w:ind w:left="2160"/>
        <w:jc w:val="both"/>
        <w:rPr>
          <w:rFonts w:ascii="Times New Roman" w:eastAsia="Times New Roman" w:hAnsi="Times New Roman"/>
          <w:sz w:val="24"/>
        </w:rPr>
      </w:pPr>
      <w:r w:rsidRPr="00F2498F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B5C25B" wp14:editId="6EEDC7B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13460" cy="5555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55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5E917" w14:textId="1C6D079C" w:rsidR="00927645" w:rsidRPr="00FB0DF8" w:rsidRDefault="00927645" w:rsidP="00927645">
                            <w:pPr>
                              <w:pStyle w:val="BodyText"/>
                              <w:ind w:right="-19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Role of the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C25B" id="Text Box 5" o:spid="_x0000_s1030" type="#_x0000_t202" style="position:absolute;left:0;text-align:left;margin-left:0;margin-top:0;width:79.8pt;height:43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" stroked="f">
                <v:textbox>
                  <w:txbxContent>
                    <w:p w14:paraId="42D5E917" w14:textId="1C6D079C" w:rsidR="00927645" w:rsidRPr="00FB0DF8" w:rsidRDefault="00927645" w:rsidP="00927645">
                      <w:pPr>
                        <w:pStyle w:val="BodyText"/>
                        <w:ind w:right="-198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Role of the Authority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75F4">
        <w:rPr>
          <w:rFonts w:ascii="Times New Roman" w:hAnsi="Times New Roman"/>
          <w:sz w:val="24"/>
        </w:rPr>
        <w:t>F</w:t>
      </w:r>
      <w:r w:rsidRPr="00F2498F">
        <w:rPr>
          <w:rFonts w:ascii="Times New Roman" w:hAnsi="Times New Roman"/>
          <w:sz w:val="24"/>
        </w:rPr>
        <w:t>or the purposes of this regulation, the Authority</w:t>
      </w:r>
      <w:r w:rsidR="0000484E">
        <w:rPr>
          <w:rFonts w:ascii="Times New Roman" w:hAnsi="Times New Roman"/>
          <w:sz w:val="24"/>
        </w:rPr>
        <w:t xml:space="preserve"> shall</w:t>
      </w:r>
      <w:r w:rsidR="00F2498F" w:rsidRPr="00F2498F">
        <w:rPr>
          <w:rFonts w:ascii="Times New Roman" w:hAnsi="Times New Roman"/>
          <w:sz w:val="24"/>
        </w:rPr>
        <w:t>:</w:t>
      </w:r>
    </w:p>
    <w:p w14:paraId="16BE321A" w14:textId="77777777" w:rsidR="00927645" w:rsidRDefault="00927645" w:rsidP="00927645">
      <w:pPr>
        <w:tabs>
          <w:tab w:val="left" w:pos="3600"/>
        </w:tabs>
        <w:spacing w:after="0" w:line="240" w:lineRule="auto"/>
        <w:ind w:left="2880"/>
        <w:jc w:val="both"/>
        <w:rPr>
          <w:rFonts w:ascii="Times New Roman" w:eastAsia="Times New Roman" w:hAnsi="Times New Roman"/>
          <w:sz w:val="24"/>
          <w:lang w:val="x-none"/>
        </w:rPr>
      </w:pPr>
    </w:p>
    <w:p w14:paraId="166539A3" w14:textId="3676CC0F" w:rsidR="00740E7A" w:rsidRPr="009F4B3C" w:rsidRDefault="00740E7A" w:rsidP="00C620F0">
      <w:pPr>
        <w:numPr>
          <w:ilvl w:val="0"/>
          <w:numId w:val="16"/>
        </w:numPr>
        <w:tabs>
          <w:tab w:val="left" w:pos="3600"/>
        </w:tabs>
        <w:spacing w:line="240" w:lineRule="auto"/>
        <w:ind w:left="2880" w:hanging="720"/>
        <w:jc w:val="both"/>
        <w:rPr>
          <w:rFonts w:ascii="Times New Roman" w:eastAsia="Times New Roman" w:hAnsi="Times New Roman"/>
          <w:sz w:val="24"/>
          <w:lang w:val="x-none"/>
        </w:rPr>
      </w:pPr>
      <w:r>
        <w:rPr>
          <w:rFonts w:ascii="Times New Roman" w:eastAsia="Times New Roman" w:hAnsi="Times New Roman"/>
          <w:sz w:val="24"/>
        </w:rPr>
        <w:t>ensure compliance of parties to the partnership agreement;</w:t>
      </w:r>
    </w:p>
    <w:p w14:paraId="51043A3F" w14:textId="7B0425B5" w:rsidR="004B3C06" w:rsidRPr="009F4B3C" w:rsidRDefault="0000484E" w:rsidP="00C620F0">
      <w:pPr>
        <w:numPr>
          <w:ilvl w:val="0"/>
          <w:numId w:val="16"/>
        </w:numPr>
        <w:tabs>
          <w:tab w:val="left" w:pos="3600"/>
        </w:tabs>
        <w:spacing w:line="240" w:lineRule="auto"/>
        <w:ind w:left="2880" w:hanging="720"/>
        <w:jc w:val="both"/>
        <w:rPr>
          <w:rFonts w:ascii="Times New Roman" w:eastAsia="Times New Roman" w:hAnsi="Times New Roman"/>
          <w:sz w:val="24"/>
          <w:lang w:val="x-none"/>
        </w:rPr>
      </w:pPr>
      <w:r>
        <w:rPr>
          <w:rFonts w:ascii="Times New Roman" w:eastAsia="Times New Roman" w:hAnsi="Times New Roman"/>
          <w:sz w:val="24"/>
        </w:rPr>
        <w:t>c</w:t>
      </w:r>
      <w:r w:rsidR="00740E7A">
        <w:rPr>
          <w:rFonts w:ascii="Times New Roman" w:eastAsia="Times New Roman" w:hAnsi="Times New Roman"/>
          <w:sz w:val="24"/>
        </w:rPr>
        <w:t>onciliate or</w:t>
      </w:r>
      <w:r w:rsidR="004B3C06">
        <w:rPr>
          <w:rFonts w:ascii="Times New Roman" w:eastAsia="Times New Roman" w:hAnsi="Times New Roman"/>
          <w:sz w:val="24"/>
        </w:rPr>
        <w:t xml:space="preserve"> mediate </w:t>
      </w:r>
      <w:r>
        <w:rPr>
          <w:rFonts w:ascii="Times New Roman" w:eastAsia="Times New Roman" w:hAnsi="Times New Roman"/>
          <w:sz w:val="24"/>
        </w:rPr>
        <w:t>i</w:t>
      </w:r>
      <w:r w:rsidR="004B3C06">
        <w:rPr>
          <w:rFonts w:ascii="Times New Roman" w:eastAsia="Times New Roman" w:hAnsi="Times New Roman"/>
          <w:sz w:val="24"/>
        </w:rPr>
        <w:t xml:space="preserve">n partnership disputes through the </w:t>
      </w:r>
      <w:r w:rsidR="00BD0B0E">
        <w:rPr>
          <w:rFonts w:ascii="Times New Roman" w:eastAsia="Times New Roman" w:hAnsi="Times New Roman"/>
          <w:sz w:val="24"/>
        </w:rPr>
        <w:t xml:space="preserve">Complaints Handling Mechanism </w:t>
      </w:r>
      <w:r w:rsidR="004B3C06">
        <w:rPr>
          <w:rFonts w:ascii="Times New Roman" w:eastAsia="Times New Roman" w:hAnsi="Times New Roman"/>
          <w:sz w:val="24"/>
        </w:rPr>
        <w:t xml:space="preserve">Regulation; </w:t>
      </w:r>
    </w:p>
    <w:p w14:paraId="3BD57BA9" w14:textId="762DDFFF" w:rsidR="00740E7A" w:rsidRPr="009F4B3C" w:rsidRDefault="00BD0B0E" w:rsidP="00C620F0">
      <w:pPr>
        <w:numPr>
          <w:ilvl w:val="0"/>
          <w:numId w:val="16"/>
        </w:numPr>
        <w:spacing w:line="240" w:lineRule="auto"/>
        <w:ind w:left="2880" w:hanging="720"/>
        <w:jc w:val="both"/>
        <w:rPr>
          <w:rFonts w:ascii="Times New Roman" w:eastAsia="Times New Roman" w:hAnsi="Times New Roman"/>
          <w:sz w:val="24"/>
          <w:szCs w:val="16"/>
          <w:lang w:val="x-none"/>
        </w:rPr>
      </w:pPr>
      <w:r>
        <w:rPr>
          <w:rFonts w:ascii="Times New Roman" w:eastAsia="Times New Roman" w:hAnsi="Times New Roman"/>
          <w:sz w:val="24"/>
        </w:rPr>
        <w:t>w</w:t>
      </w:r>
      <w:r w:rsidR="00740E7A">
        <w:rPr>
          <w:rFonts w:ascii="Times New Roman" w:eastAsia="Times New Roman" w:hAnsi="Times New Roman"/>
          <w:sz w:val="24"/>
        </w:rPr>
        <w:t>here necessary, investigate partnership disputes</w:t>
      </w:r>
      <w:r>
        <w:rPr>
          <w:rFonts w:ascii="Times New Roman" w:eastAsia="Times New Roman" w:hAnsi="Times New Roman"/>
          <w:sz w:val="24"/>
        </w:rPr>
        <w:t>;</w:t>
      </w:r>
    </w:p>
    <w:p w14:paraId="01D076F2" w14:textId="58F739FD" w:rsidR="00740E7A" w:rsidRPr="009F4B3C" w:rsidRDefault="00740E7A" w:rsidP="00C620F0">
      <w:pPr>
        <w:numPr>
          <w:ilvl w:val="0"/>
          <w:numId w:val="16"/>
        </w:numPr>
        <w:spacing w:line="240" w:lineRule="auto"/>
        <w:ind w:left="2880" w:hanging="720"/>
        <w:jc w:val="both"/>
        <w:rPr>
          <w:rFonts w:ascii="Times New Roman" w:eastAsia="Times New Roman" w:hAnsi="Times New Roman"/>
          <w:sz w:val="24"/>
          <w:szCs w:val="16"/>
          <w:lang w:val="x-none"/>
        </w:rPr>
      </w:pPr>
      <w:r>
        <w:rPr>
          <w:rFonts w:ascii="Times New Roman" w:eastAsia="Times New Roman" w:hAnsi="Times New Roman"/>
          <w:sz w:val="24"/>
        </w:rPr>
        <w:t>keep a record of partnership agreements</w:t>
      </w:r>
      <w:r w:rsidR="00BD0B0E">
        <w:rPr>
          <w:rFonts w:ascii="Times New Roman" w:eastAsia="Times New Roman" w:hAnsi="Times New Roman"/>
          <w:sz w:val="24"/>
        </w:rPr>
        <w:t>;</w:t>
      </w:r>
    </w:p>
    <w:p w14:paraId="1C82A746" w14:textId="6FB1BB52" w:rsidR="00740E7A" w:rsidRPr="00AC7EEB" w:rsidRDefault="00740E7A" w:rsidP="00C620F0">
      <w:pPr>
        <w:numPr>
          <w:ilvl w:val="0"/>
          <w:numId w:val="16"/>
        </w:numPr>
        <w:tabs>
          <w:tab w:val="left" w:pos="3600"/>
        </w:tabs>
        <w:spacing w:line="240" w:lineRule="auto"/>
        <w:ind w:left="2880" w:hanging="720"/>
        <w:jc w:val="both"/>
        <w:rPr>
          <w:rFonts w:ascii="Times New Roman" w:eastAsia="Times New Roman" w:hAnsi="Times New Roman"/>
          <w:sz w:val="24"/>
          <w:lang w:val="x-none"/>
        </w:rPr>
      </w:pPr>
      <w:r w:rsidRPr="00AC7EEB">
        <w:rPr>
          <w:rFonts w:ascii="Times New Roman" w:eastAsia="Times New Roman" w:hAnsi="Times New Roman"/>
          <w:sz w:val="24"/>
          <w:lang w:val="x-none"/>
        </w:rPr>
        <w:t xml:space="preserve">do </w:t>
      </w:r>
      <w:r w:rsidR="00B45580">
        <w:rPr>
          <w:rFonts w:ascii="Times New Roman" w:eastAsia="Times New Roman" w:hAnsi="Times New Roman"/>
          <w:sz w:val="24"/>
        </w:rPr>
        <w:t xml:space="preserve">all such things as are </w:t>
      </w:r>
      <w:r w:rsidRPr="00AC7EEB">
        <w:rPr>
          <w:rFonts w:ascii="Times New Roman" w:eastAsia="Times New Roman" w:hAnsi="Times New Roman"/>
          <w:sz w:val="24"/>
          <w:lang w:val="x-none"/>
        </w:rPr>
        <w:t>necessary</w:t>
      </w:r>
      <w:r w:rsidR="00B45580">
        <w:rPr>
          <w:rFonts w:ascii="Times New Roman" w:eastAsia="Times New Roman" w:hAnsi="Times New Roman"/>
          <w:sz w:val="24"/>
        </w:rPr>
        <w:t xml:space="preserve"> or incidental or conducive</w:t>
      </w:r>
      <w:r w:rsidRPr="00AC7EEB">
        <w:rPr>
          <w:rFonts w:ascii="Times New Roman" w:eastAsia="Times New Roman" w:hAnsi="Times New Roman"/>
          <w:sz w:val="24"/>
          <w:lang w:val="x-none"/>
        </w:rPr>
        <w:t xml:space="preserve">, in an independent and impartial manner, to </w:t>
      </w:r>
      <w:r w:rsidR="00BD0B0E">
        <w:rPr>
          <w:rFonts w:ascii="Times New Roman" w:eastAsia="Times New Roman" w:hAnsi="Times New Roman"/>
          <w:sz w:val="24"/>
        </w:rPr>
        <w:t>support the effective implementation of the partnership agreement.</w:t>
      </w:r>
    </w:p>
    <w:p w14:paraId="02315D7D" w14:textId="3AA5E519" w:rsidR="00027942" w:rsidRPr="00F2498F" w:rsidRDefault="00027942" w:rsidP="00C620F0">
      <w:pPr>
        <w:spacing w:after="0" w:line="240" w:lineRule="auto"/>
        <w:ind w:left="2880"/>
        <w:jc w:val="both"/>
        <w:rPr>
          <w:rFonts w:ascii="Times New Roman" w:eastAsia="Times New Roman" w:hAnsi="Times New Roman"/>
          <w:sz w:val="24"/>
          <w:szCs w:val="16"/>
          <w:lang w:val="x-none"/>
        </w:rPr>
      </w:pPr>
    </w:p>
    <w:p w14:paraId="7A1AF402" w14:textId="77777777" w:rsidR="00927645" w:rsidRDefault="00927645" w:rsidP="00927645">
      <w:pPr>
        <w:tabs>
          <w:tab w:val="left" w:pos="3600"/>
        </w:tabs>
        <w:spacing w:after="0" w:line="240" w:lineRule="auto"/>
        <w:ind w:left="2880"/>
        <w:jc w:val="both"/>
        <w:rPr>
          <w:rFonts w:ascii="Times New Roman" w:eastAsia="Times New Roman" w:hAnsi="Times New Roman"/>
          <w:sz w:val="24"/>
          <w:lang w:val="x-none"/>
        </w:rPr>
      </w:pPr>
    </w:p>
    <w:p w14:paraId="386FB9A9" w14:textId="77777777" w:rsidR="00927645" w:rsidRPr="00AC7EEB" w:rsidRDefault="00927645" w:rsidP="00927645">
      <w:pPr>
        <w:tabs>
          <w:tab w:val="left" w:pos="3600"/>
        </w:tabs>
        <w:spacing w:after="0" w:line="240" w:lineRule="auto"/>
        <w:ind w:left="2880" w:hanging="720"/>
        <w:jc w:val="both"/>
        <w:rPr>
          <w:rFonts w:ascii="Times New Roman" w:eastAsia="Times New Roman" w:hAnsi="Times New Roman"/>
          <w:sz w:val="24"/>
          <w:lang w:val="en-GB"/>
        </w:rPr>
      </w:pPr>
    </w:p>
    <w:p w14:paraId="51FB8FE1" w14:textId="77777777" w:rsidR="00927645" w:rsidRPr="00AC7EEB" w:rsidRDefault="00927645" w:rsidP="00927645">
      <w:pPr>
        <w:tabs>
          <w:tab w:val="left" w:pos="2880"/>
        </w:tabs>
        <w:spacing w:after="0" w:line="240" w:lineRule="auto"/>
        <w:ind w:left="3240"/>
        <w:jc w:val="both"/>
        <w:rPr>
          <w:rFonts w:ascii="Times New Roman" w:eastAsia="Times New Roman" w:hAnsi="Times New Roman"/>
          <w:sz w:val="24"/>
          <w:lang w:val="en-GB"/>
        </w:rPr>
      </w:pPr>
    </w:p>
    <w:p w14:paraId="2B70A189" w14:textId="77777777" w:rsidR="00927645" w:rsidRPr="00AC7EEB" w:rsidRDefault="00927645" w:rsidP="00927645">
      <w:pPr>
        <w:spacing w:after="0" w:line="240" w:lineRule="auto"/>
        <w:ind w:left="2880" w:hanging="720"/>
        <w:jc w:val="both"/>
        <w:rPr>
          <w:rFonts w:ascii="Times New Roman" w:eastAsia="Times New Roman" w:hAnsi="Times New Roman"/>
          <w:sz w:val="24"/>
          <w:szCs w:val="16"/>
          <w:lang w:val="x-none"/>
        </w:rPr>
      </w:pPr>
    </w:p>
    <w:p w14:paraId="45D928B1" w14:textId="77777777" w:rsidR="005308ED" w:rsidRDefault="005308ED" w:rsidP="004B3C06">
      <w:pPr>
        <w:pStyle w:val="ListParagraph"/>
        <w:rPr>
          <w:rFonts w:ascii="Times New Roman" w:eastAsia="Times New Roman" w:hAnsi="Times New Roman"/>
          <w:sz w:val="24"/>
          <w:szCs w:val="16"/>
          <w:lang w:val="x-none"/>
        </w:rPr>
      </w:pPr>
    </w:p>
    <w:p w14:paraId="027EA2B6" w14:textId="77777777" w:rsidR="00755F33" w:rsidRDefault="00755F33" w:rsidP="00755F33">
      <w:pPr>
        <w:pStyle w:val="ListParagraph"/>
        <w:rPr>
          <w:rFonts w:ascii="Times New Roman" w:eastAsia="Times New Roman" w:hAnsi="Times New Roman"/>
          <w:sz w:val="24"/>
          <w:szCs w:val="16"/>
          <w:lang w:val="x-none"/>
        </w:rPr>
      </w:pPr>
    </w:p>
    <w:p w14:paraId="4F34D517" w14:textId="77777777" w:rsidR="00755F33" w:rsidRDefault="00755F33" w:rsidP="004B3C06">
      <w:pPr>
        <w:pStyle w:val="ListParagraph"/>
        <w:rPr>
          <w:rFonts w:ascii="Times New Roman" w:eastAsia="Times New Roman" w:hAnsi="Times New Roman"/>
          <w:sz w:val="24"/>
          <w:szCs w:val="16"/>
          <w:lang w:val="x-none"/>
        </w:rPr>
      </w:pPr>
    </w:p>
    <w:p w14:paraId="4A384C64" w14:textId="77777777" w:rsidR="00927645" w:rsidRDefault="00927645" w:rsidP="00927645">
      <w:pPr>
        <w:spacing w:after="0" w:line="240" w:lineRule="auto"/>
        <w:ind w:left="2880"/>
        <w:jc w:val="both"/>
        <w:rPr>
          <w:rFonts w:ascii="Times New Roman" w:eastAsia="Times New Roman" w:hAnsi="Times New Roman"/>
          <w:sz w:val="24"/>
          <w:szCs w:val="16"/>
          <w:lang w:val="x-none"/>
        </w:rPr>
      </w:pPr>
    </w:p>
    <w:p w14:paraId="38DFBD4F" w14:textId="77777777" w:rsidR="00755F33" w:rsidRDefault="00755F33" w:rsidP="004B3C06">
      <w:pPr>
        <w:pStyle w:val="ListParagraph"/>
        <w:rPr>
          <w:rFonts w:ascii="Times New Roman" w:eastAsia="Times New Roman" w:hAnsi="Times New Roman"/>
          <w:sz w:val="24"/>
          <w:szCs w:val="16"/>
          <w:lang w:val="x-none"/>
        </w:rPr>
      </w:pPr>
    </w:p>
    <w:p w14:paraId="1E2FE538" w14:textId="26FC7735" w:rsidR="00927645" w:rsidRDefault="00927645" w:rsidP="00927645">
      <w:pPr>
        <w:spacing w:after="0" w:line="240" w:lineRule="auto"/>
        <w:ind w:left="2520"/>
        <w:jc w:val="both"/>
        <w:rPr>
          <w:rFonts w:ascii="Times New Roman" w:eastAsia="Times New Roman" w:hAnsi="Times New Roman"/>
          <w:sz w:val="24"/>
          <w:szCs w:val="16"/>
          <w:lang w:val="x-none"/>
        </w:rPr>
      </w:pPr>
    </w:p>
    <w:p w14:paraId="7A6E4408" w14:textId="77777777" w:rsidR="00755F33" w:rsidRDefault="00755F33" w:rsidP="004B3C06">
      <w:pPr>
        <w:pStyle w:val="ListParagraph"/>
        <w:rPr>
          <w:rFonts w:ascii="Times New Roman" w:eastAsia="Times New Roman" w:hAnsi="Times New Roman"/>
          <w:sz w:val="24"/>
          <w:szCs w:val="16"/>
          <w:lang w:val="x-none"/>
        </w:rPr>
      </w:pPr>
    </w:p>
    <w:p w14:paraId="3E75F084" w14:textId="77777777" w:rsidR="001A2943" w:rsidRPr="00AC7EEB" w:rsidRDefault="001A2943" w:rsidP="00927645">
      <w:pPr>
        <w:spacing w:after="0" w:line="240" w:lineRule="auto"/>
        <w:ind w:left="2520"/>
        <w:jc w:val="both"/>
        <w:rPr>
          <w:rFonts w:ascii="Times New Roman" w:eastAsia="Times New Roman" w:hAnsi="Times New Roman"/>
          <w:sz w:val="24"/>
          <w:szCs w:val="16"/>
          <w:lang w:val="x-none"/>
        </w:rPr>
      </w:pPr>
    </w:p>
    <w:p w14:paraId="34715CA5" w14:textId="77777777" w:rsidR="00927645" w:rsidRDefault="00927645" w:rsidP="00050C27">
      <w:pPr>
        <w:spacing w:after="106"/>
        <w:jc w:val="center"/>
        <w:rPr>
          <w:rFonts w:ascii="Times New Roman" w:hAnsi="Times New Roman"/>
          <w:sz w:val="24"/>
        </w:rPr>
      </w:pPr>
    </w:p>
    <w:p w14:paraId="0BD8A11E" w14:textId="77777777" w:rsidR="00927645" w:rsidRDefault="00927645" w:rsidP="00050C27">
      <w:pPr>
        <w:spacing w:after="106"/>
        <w:jc w:val="center"/>
        <w:rPr>
          <w:rFonts w:ascii="Times New Roman" w:hAnsi="Times New Roman"/>
          <w:sz w:val="24"/>
        </w:rPr>
      </w:pPr>
    </w:p>
    <w:p w14:paraId="6089A44B" w14:textId="46BB04F3" w:rsidR="00050C27" w:rsidRPr="00FB0DF8" w:rsidRDefault="00050C27" w:rsidP="00050C27">
      <w:pPr>
        <w:spacing w:after="106"/>
        <w:jc w:val="center"/>
        <w:rPr>
          <w:rFonts w:ascii="Times New Roman" w:hAnsi="Times New Roman"/>
          <w:sz w:val="24"/>
        </w:rPr>
      </w:pPr>
      <w:r w:rsidRPr="00FB0DF8">
        <w:rPr>
          <w:rFonts w:ascii="Times New Roman" w:hAnsi="Times New Roman"/>
          <w:sz w:val="24"/>
        </w:rPr>
        <w:t>PART I</w:t>
      </w:r>
      <w:r w:rsidR="00F2498F">
        <w:rPr>
          <w:rFonts w:ascii="Times New Roman" w:hAnsi="Times New Roman"/>
          <w:sz w:val="24"/>
        </w:rPr>
        <w:t>I</w:t>
      </w:r>
    </w:p>
    <w:p w14:paraId="1B70BC3F" w14:textId="77777777" w:rsidR="007921FE" w:rsidRDefault="007921FE" w:rsidP="007921FE">
      <w:pPr>
        <w:jc w:val="center"/>
        <w:rPr>
          <w:rFonts w:ascii="Times New Roman" w:hAnsi="Times New Roman"/>
          <w:sz w:val="24"/>
        </w:rPr>
      </w:pPr>
      <w:r w:rsidRPr="00AC7EEB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098C2E" wp14:editId="4F53CCE7">
                <wp:simplePos x="0" y="0"/>
                <wp:positionH relativeFrom="column">
                  <wp:posOffset>-184150</wp:posOffset>
                </wp:positionH>
                <wp:positionV relativeFrom="paragraph">
                  <wp:posOffset>280670</wp:posOffset>
                </wp:positionV>
                <wp:extent cx="1130300" cy="603250"/>
                <wp:effectExtent l="0" t="0" r="0" b="6350"/>
                <wp:wrapNone/>
                <wp:docPr id="13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288CB" w14:textId="77777777" w:rsidR="007921FE" w:rsidRPr="00235158" w:rsidRDefault="007921FE" w:rsidP="007921FE">
                            <w:pPr>
                              <w:ind w:right="-9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351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inciples</w:t>
                            </w:r>
                            <w:r w:rsidRPr="002351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 partnership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8C2E" id="Text Box 262" o:spid="_x0000_s1031" type="#_x0000_t202" style="position:absolute;left:0;text-align:left;margin-left:-14.5pt;margin-top:22.1pt;width:89pt;height:4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" stroked="f">
                <v:textbox>
                  <w:txbxContent>
                    <w:p w14:paraId="354288CB" w14:textId="77777777" w:rsidR="007921FE" w:rsidRPr="00235158" w:rsidRDefault="007921FE" w:rsidP="007921FE">
                      <w:pPr>
                        <w:ind w:right="-9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351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inciples</w:t>
                      </w:r>
                      <w:r w:rsidRPr="002351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 partnership</w:t>
                      </w:r>
                    </w:p>
                  </w:txbxContent>
                </v:textbox>
              </v:shape>
            </w:pict>
          </mc:Fallback>
        </mc:AlternateContent>
      </w:r>
      <w:r w:rsidR="009414A7" w:rsidRPr="00814CA4">
        <w:rPr>
          <w:rFonts w:ascii="Times New Roman" w:hAnsi="Times New Roman"/>
          <w:sz w:val="24"/>
        </w:rPr>
        <w:t>PARTNERSHIP</w:t>
      </w:r>
    </w:p>
    <w:p w14:paraId="4C2A3F04" w14:textId="4E581923" w:rsidR="00F2498F" w:rsidRPr="0054604E" w:rsidRDefault="0054604E" w:rsidP="001013AD">
      <w:pPr>
        <w:pStyle w:val="ListParagraph"/>
        <w:numPr>
          <w:ilvl w:val="0"/>
          <w:numId w:val="42"/>
        </w:numPr>
        <w:ind w:left="2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en-GB"/>
        </w:rPr>
        <w:t>(1) T</w:t>
      </w:r>
      <w:r w:rsidR="0078716D" w:rsidRPr="0054604E">
        <w:rPr>
          <w:rFonts w:ascii="Times New Roman" w:eastAsia="Times New Roman" w:hAnsi="Times New Roman"/>
          <w:sz w:val="24"/>
          <w:lang w:val="en-GB"/>
        </w:rPr>
        <w:t>his Regulation shall be guided by</w:t>
      </w:r>
      <w:r w:rsidR="00755F33" w:rsidRPr="0054604E">
        <w:rPr>
          <w:rFonts w:ascii="Times New Roman" w:eastAsia="Times New Roman" w:hAnsi="Times New Roman"/>
          <w:sz w:val="24"/>
          <w:lang w:val="en-GB"/>
        </w:rPr>
        <w:t xml:space="preserve"> the </w:t>
      </w:r>
      <w:r w:rsidR="0078716D" w:rsidRPr="0054604E">
        <w:rPr>
          <w:rFonts w:ascii="Times New Roman" w:eastAsia="Times New Roman" w:hAnsi="Times New Roman"/>
          <w:sz w:val="24"/>
          <w:lang w:val="en-GB"/>
        </w:rPr>
        <w:t>princip</w:t>
      </w:r>
      <w:r w:rsidR="001A2943" w:rsidRPr="0054604E">
        <w:rPr>
          <w:rFonts w:ascii="Times New Roman" w:eastAsia="Times New Roman" w:hAnsi="Times New Roman"/>
          <w:sz w:val="24"/>
          <w:lang w:val="en-GB"/>
        </w:rPr>
        <w:t>les</w:t>
      </w:r>
      <w:r w:rsidR="00755F33" w:rsidRPr="0054604E">
        <w:rPr>
          <w:rFonts w:ascii="Times New Roman" w:eastAsia="Times New Roman" w:hAnsi="Times New Roman"/>
          <w:sz w:val="24"/>
          <w:lang w:val="en-GB"/>
        </w:rPr>
        <w:t xml:space="preserve"> of</w:t>
      </w:r>
      <w:r w:rsidR="001A2943" w:rsidRPr="0054604E">
        <w:rPr>
          <w:rFonts w:ascii="Times New Roman" w:eastAsia="Times New Roman" w:hAnsi="Times New Roman"/>
          <w:sz w:val="24"/>
          <w:lang w:val="en-GB"/>
        </w:rPr>
        <w:t xml:space="preserve"> </w:t>
      </w:r>
      <w:r w:rsidR="001A2943" w:rsidRPr="0054604E">
        <w:rPr>
          <w:rFonts w:ascii="Times New Roman" w:eastAsia="Times New Roman" w:hAnsi="Times New Roman"/>
          <w:sz w:val="24"/>
        </w:rPr>
        <w:t xml:space="preserve">equality; </w:t>
      </w:r>
      <w:r w:rsidR="009C2CCC" w:rsidRPr="0054604E">
        <w:rPr>
          <w:rFonts w:ascii="Times New Roman" w:eastAsia="Times New Roman" w:hAnsi="Times New Roman"/>
          <w:sz w:val="24"/>
        </w:rPr>
        <w:t>complementarity</w:t>
      </w:r>
      <w:r w:rsidR="001A2943" w:rsidRPr="0054604E">
        <w:rPr>
          <w:rFonts w:ascii="Times New Roman" w:eastAsia="Times New Roman" w:hAnsi="Times New Roman"/>
          <w:sz w:val="24"/>
        </w:rPr>
        <w:t>;</w:t>
      </w:r>
      <w:r w:rsidR="009C2CCC" w:rsidRPr="0054604E">
        <w:rPr>
          <w:rFonts w:ascii="Times New Roman" w:eastAsia="Times New Roman" w:hAnsi="Times New Roman"/>
          <w:i/>
          <w:sz w:val="24"/>
        </w:rPr>
        <w:t xml:space="preserve"> </w:t>
      </w:r>
      <w:r w:rsidR="009C2CCC" w:rsidRPr="0054604E">
        <w:rPr>
          <w:rFonts w:ascii="Times New Roman" w:eastAsia="Times New Roman" w:hAnsi="Times New Roman"/>
          <w:sz w:val="24"/>
        </w:rPr>
        <w:t>aid effectiveness</w:t>
      </w:r>
      <w:r w:rsidR="001A2943" w:rsidRPr="0054604E">
        <w:rPr>
          <w:rFonts w:ascii="Times New Roman" w:eastAsia="Times New Roman" w:hAnsi="Times New Roman"/>
          <w:sz w:val="24"/>
        </w:rPr>
        <w:t>;</w:t>
      </w:r>
      <w:r w:rsidR="009C2CCC" w:rsidRPr="0054604E">
        <w:rPr>
          <w:rFonts w:ascii="Times New Roman" w:eastAsia="Times New Roman" w:hAnsi="Times New Roman"/>
          <w:i/>
          <w:sz w:val="24"/>
        </w:rPr>
        <w:t xml:space="preserve"> </w:t>
      </w:r>
      <w:r w:rsidR="00E81338" w:rsidRPr="0054604E">
        <w:rPr>
          <w:rFonts w:ascii="Times New Roman" w:eastAsia="Times New Roman" w:hAnsi="Times New Roman"/>
          <w:sz w:val="24"/>
        </w:rPr>
        <w:t>t</w:t>
      </w:r>
      <w:r w:rsidR="009C2CCC" w:rsidRPr="0054604E">
        <w:rPr>
          <w:rFonts w:ascii="Times New Roman" w:eastAsia="Times New Roman" w:hAnsi="Times New Roman"/>
          <w:sz w:val="24"/>
        </w:rPr>
        <w:t>ransparency</w:t>
      </w:r>
      <w:r w:rsidR="001A2943" w:rsidRPr="0054604E">
        <w:rPr>
          <w:rFonts w:ascii="Times New Roman" w:eastAsia="Times New Roman" w:hAnsi="Times New Roman"/>
          <w:sz w:val="24"/>
        </w:rPr>
        <w:t xml:space="preserve"> </w:t>
      </w:r>
      <w:r w:rsidR="009C2CCC" w:rsidRPr="0054604E">
        <w:rPr>
          <w:rFonts w:ascii="Times New Roman" w:eastAsia="Times New Roman" w:hAnsi="Times New Roman"/>
          <w:sz w:val="24"/>
        </w:rPr>
        <w:t>and accountability</w:t>
      </w:r>
      <w:r w:rsidR="001A2943" w:rsidRPr="0054604E">
        <w:rPr>
          <w:rFonts w:ascii="Times New Roman" w:eastAsia="Times New Roman" w:hAnsi="Times New Roman"/>
          <w:sz w:val="24"/>
        </w:rPr>
        <w:t xml:space="preserve">; </w:t>
      </w:r>
      <w:r w:rsidR="00E81338" w:rsidRPr="0054604E">
        <w:rPr>
          <w:rFonts w:ascii="Times New Roman" w:eastAsia="Times New Roman" w:hAnsi="Times New Roman"/>
          <w:sz w:val="24"/>
        </w:rPr>
        <w:t>r</w:t>
      </w:r>
      <w:r w:rsidR="00B6466A" w:rsidRPr="0054604E">
        <w:rPr>
          <w:rFonts w:ascii="Times New Roman" w:eastAsia="Times New Roman" w:hAnsi="Times New Roman"/>
          <w:sz w:val="24"/>
        </w:rPr>
        <w:t>esult</w:t>
      </w:r>
      <w:r w:rsidR="001013AD">
        <w:rPr>
          <w:rFonts w:ascii="Times New Roman" w:eastAsia="Times New Roman" w:hAnsi="Times New Roman"/>
          <w:sz w:val="24"/>
        </w:rPr>
        <w:t>s</w:t>
      </w:r>
      <w:r w:rsidR="00B6466A" w:rsidRPr="0054604E">
        <w:rPr>
          <w:rFonts w:ascii="Times New Roman" w:eastAsia="Times New Roman" w:hAnsi="Times New Roman"/>
          <w:sz w:val="24"/>
        </w:rPr>
        <w:t xml:space="preserve"> oriented approach</w:t>
      </w:r>
      <w:r w:rsidR="001A2943" w:rsidRPr="0054604E">
        <w:rPr>
          <w:rFonts w:ascii="Times New Roman" w:eastAsia="Times New Roman" w:hAnsi="Times New Roman"/>
          <w:sz w:val="24"/>
        </w:rPr>
        <w:t xml:space="preserve">; </w:t>
      </w:r>
      <w:r w:rsidR="00E81338" w:rsidRPr="0054604E">
        <w:rPr>
          <w:rFonts w:ascii="Times New Roman" w:eastAsia="Times New Roman" w:hAnsi="Times New Roman"/>
          <w:sz w:val="24"/>
        </w:rPr>
        <w:t>localization</w:t>
      </w:r>
      <w:r w:rsidR="001A2943" w:rsidRPr="0054604E">
        <w:rPr>
          <w:rFonts w:ascii="Times New Roman" w:eastAsia="Times New Roman" w:hAnsi="Times New Roman"/>
          <w:sz w:val="24"/>
        </w:rPr>
        <w:t>; and</w:t>
      </w:r>
      <w:r w:rsidR="00887313" w:rsidRPr="0054604E">
        <w:rPr>
          <w:rFonts w:ascii="Times New Roman" w:eastAsia="Times New Roman" w:hAnsi="Times New Roman"/>
          <w:i/>
          <w:sz w:val="24"/>
        </w:rPr>
        <w:t xml:space="preserve"> </w:t>
      </w:r>
      <w:r w:rsidR="001A2943" w:rsidRPr="0054604E">
        <w:rPr>
          <w:rFonts w:ascii="Times New Roman" w:eastAsia="Times New Roman" w:hAnsi="Times New Roman"/>
          <w:sz w:val="24"/>
        </w:rPr>
        <w:t>d</w:t>
      </w:r>
      <w:r w:rsidR="00887313" w:rsidRPr="0054604E">
        <w:rPr>
          <w:rFonts w:ascii="Times New Roman" w:eastAsia="Times New Roman" w:hAnsi="Times New Roman"/>
          <w:sz w:val="24"/>
        </w:rPr>
        <w:t>iversity</w:t>
      </w:r>
      <w:r w:rsidR="001013AD">
        <w:rPr>
          <w:rFonts w:ascii="Times New Roman" w:eastAsia="Times New Roman" w:hAnsi="Times New Roman"/>
          <w:sz w:val="24"/>
        </w:rPr>
        <w:t>.</w:t>
      </w:r>
      <w:r w:rsidR="00887313" w:rsidRPr="0054604E">
        <w:rPr>
          <w:rFonts w:ascii="Times New Roman" w:eastAsia="Times New Roman" w:hAnsi="Times New Roman"/>
          <w:sz w:val="24"/>
        </w:rPr>
        <w:t xml:space="preserve"> </w:t>
      </w:r>
    </w:p>
    <w:p w14:paraId="7B67F6F1" w14:textId="24C92CBB" w:rsidR="004B3C06" w:rsidRPr="00AC7EEB" w:rsidRDefault="004B3C06" w:rsidP="001013AD">
      <w:pPr>
        <w:spacing w:after="0" w:line="240" w:lineRule="auto"/>
        <w:ind w:left="2160"/>
        <w:jc w:val="both"/>
        <w:rPr>
          <w:rFonts w:ascii="Times New Roman" w:eastAsia="Times New Roman" w:hAnsi="Times New Roman"/>
          <w:sz w:val="24"/>
          <w:lang w:val="x-none"/>
        </w:rPr>
      </w:pPr>
      <w:r w:rsidRPr="00C620F0">
        <w:rPr>
          <w:rFonts w:ascii="Times New Roman" w:eastAsia="Times New Roman" w:hAnsi="Times New Roman"/>
          <w:sz w:val="24"/>
          <w:lang w:val="en-GB"/>
        </w:rPr>
        <w:t>(2)</w:t>
      </w:r>
      <w:r>
        <w:rPr>
          <w:rFonts w:ascii="Times New Roman" w:eastAsia="Times New Roman" w:hAnsi="Times New Roman"/>
          <w:b/>
          <w:sz w:val="24"/>
          <w:lang w:val="en-GB"/>
        </w:rPr>
        <w:t xml:space="preserve"> </w:t>
      </w:r>
      <w:r w:rsidR="009818E5">
        <w:rPr>
          <w:rFonts w:ascii="Times New Roman" w:eastAsia="Times New Roman" w:hAnsi="Times New Roman"/>
          <w:sz w:val="24"/>
          <w:lang w:val="en-GB"/>
        </w:rPr>
        <w:t xml:space="preserve">The partnership agreement </w:t>
      </w:r>
      <w:r w:rsidRPr="00AC7EEB">
        <w:rPr>
          <w:rFonts w:ascii="Times New Roman" w:eastAsia="Times New Roman" w:hAnsi="Times New Roman"/>
          <w:sz w:val="24"/>
          <w:lang w:val="x-none"/>
        </w:rPr>
        <w:t xml:space="preserve">shall be guided by </w:t>
      </w:r>
      <w:r w:rsidR="009818E5">
        <w:rPr>
          <w:rFonts w:ascii="Times New Roman" w:eastAsia="Times New Roman" w:hAnsi="Times New Roman"/>
          <w:sz w:val="24"/>
        </w:rPr>
        <w:t xml:space="preserve">the </w:t>
      </w:r>
      <w:r w:rsidRPr="00AC7EEB">
        <w:rPr>
          <w:rFonts w:ascii="Times New Roman" w:eastAsia="Times New Roman" w:hAnsi="Times New Roman"/>
          <w:sz w:val="24"/>
          <w:lang w:val="x-none"/>
        </w:rPr>
        <w:t>principles of objectivity, fairness and natural justice, and shall give consideration to, among other things</w:t>
      </w:r>
      <w:r w:rsidR="009818E5">
        <w:rPr>
          <w:rFonts w:ascii="Times New Roman" w:eastAsia="Times New Roman" w:hAnsi="Times New Roman"/>
          <w:sz w:val="24"/>
        </w:rPr>
        <w:t>:</w:t>
      </w:r>
    </w:p>
    <w:p w14:paraId="5E7973F6" w14:textId="5AE39A5F" w:rsidR="004B3C06" w:rsidRPr="00AC7EEB" w:rsidRDefault="004B3C06" w:rsidP="004B3C06">
      <w:pPr>
        <w:tabs>
          <w:tab w:val="left" w:pos="21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lang w:val="x-none"/>
        </w:rPr>
      </w:pPr>
    </w:p>
    <w:p w14:paraId="74627A4F" w14:textId="76331FF6" w:rsidR="004B3C06" w:rsidRPr="00604106" w:rsidRDefault="004B3C06" w:rsidP="004B3C06">
      <w:pPr>
        <w:pStyle w:val="ListParagraph"/>
        <w:numPr>
          <w:ilvl w:val="0"/>
          <w:numId w:val="26"/>
        </w:numPr>
        <w:spacing w:after="0" w:line="240" w:lineRule="auto"/>
        <w:ind w:left="3240"/>
        <w:jc w:val="both"/>
        <w:rPr>
          <w:rFonts w:ascii="Times New Roman" w:eastAsia="Times New Roman" w:hAnsi="Times New Roman"/>
          <w:sz w:val="24"/>
          <w:lang w:val="en-GB"/>
        </w:rPr>
      </w:pPr>
      <w:r w:rsidRPr="004A7960">
        <w:rPr>
          <w:rFonts w:ascii="Times New Roman" w:eastAsia="Times New Roman" w:hAnsi="Times New Roman"/>
          <w:sz w:val="24"/>
          <w:lang w:val="en-GB"/>
        </w:rPr>
        <w:t>the rights and obligations of the parties;</w:t>
      </w:r>
      <w:r>
        <w:rPr>
          <w:rFonts w:ascii="Times New Roman" w:eastAsia="Times New Roman" w:hAnsi="Times New Roman"/>
          <w:sz w:val="24"/>
          <w:lang w:val="en-GB"/>
        </w:rPr>
        <w:t xml:space="preserve"> </w:t>
      </w:r>
      <w:r w:rsidRPr="00604106">
        <w:rPr>
          <w:rFonts w:ascii="Times New Roman" w:eastAsia="Times New Roman" w:hAnsi="Times New Roman"/>
          <w:sz w:val="24"/>
          <w:lang w:val="en-GB"/>
        </w:rPr>
        <w:t xml:space="preserve">and </w:t>
      </w:r>
    </w:p>
    <w:p w14:paraId="00FB0FA8" w14:textId="018CD876" w:rsidR="004B3C06" w:rsidRDefault="004B3C06" w:rsidP="004B3C06">
      <w:pPr>
        <w:pStyle w:val="ListParagraph"/>
        <w:spacing w:after="0" w:line="240" w:lineRule="auto"/>
        <w:ind w:left="3240"/>
        <w:jc w:val="both"/>
        <w:rPr>
          <w:rFonts w:ascii="Times New Roman" w:eastAsia="Times New Roman" w:hAnsi="Times New Roman"/>
          <w:sz w:val="24"/>
          <w:lang w:val="en-GB"/>
        </w:rPr>
      </w:pPr>
      <w:r>
        <w:rPr>
          <w:rFonts w:ascii="Times New Roman" w:eastAsia="Times New Roman" w:hAnsi="Times New Roman"/>
          <w:sz w:val="24"/>
          <w:lang w:val="en-GB"/>
        </w:rPr>
        <w:t xml:space="preserve"> </w:t>
      </w:r>
    </w:p>
    <w:p w14:paraId="441130E6" w14:textId="44569A92" w:rsidR="004B3C06" w:rsidRPr="00C620F0" w:rsidRDefault="004B3C06" w:rsidP="00C620F0">
      <w:pPr>
        <w:pStyle w:val="ListParagraph"/>
        <w:numPr>
          <w:ilvl w:val="0"/>
          <w:numId w:val="26"/>
        </w:numPr>
        <w:spacing w:after="0" w:line="240" w:lineRule="auto"/>
        <w:ind w:left="3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en-GB"/>
        </w:rPr>
        <w:t xml:space="preserve"> </w:t>
      </w:r>
      <w:r w:rsidRPr="004A7960">
        <w:rPr>
          <w:rFonts w:ascii="Times New Roman" w:eastAsia="Times New Roman" w:hAnsi="Times New Roman"/>
          <w:sz w:val="24"/>
          <w:lang w:val="en-GB"/>
        </w:rPr>
        <w:t xml:space="preserve">the circumstances surrounding the </w:t>
      </w:r>
      <w:r>
        <w:rPr>
          <w:rFonts w:ascii="Times New Roman" w:eastAsia="Times New Roman" w:hAnsi="Times New Roman"/>
          <w:sz w:val="24"/>
          <w:lang w:val="en-GB"/>
        </w:rPr>
        <w:t>partnership</w:t>
      </w:r>
      <w:r w:rsidRPr="004A7960">
        <w:rPr>
          <w:rFonts w:ascii="Times New Roman" w:eastAsia="Times New Roman" w:hAnsi="Times New Roman"/>
          <w:sz w:val="24"/>
          <w:lang w:val="en-GB"/>
        </w:rPr>
        <w:t xml:space="preserve">, including any previous </w:t>
      </w:r>
      <w:r>
        <w:rPr>
          <w:rFonts w:ascii="Times New Roman" w:eastAsia="Times New Roman" w:hAnsi="Times New Roman"/>
          <w:sz w:val="24"/>
          <w:lang w:val="en-GB"/>
        </w:rPr>
        <w:t>operational</w:t>
      </w:r>
      <w:r w:rsidRPr="004A7960">
        <w:rPr>
          <w:rFonts w:ascii="Times New Roman" w:eastAsia="Times New Roman" w:hAnsi="Times New Roman"/>
          <w:sz w:val="24"/>
          <w:lang w:val="en-GB"/>
        </w:rPr>
        <w:t xml:space="preserve"> practices between the parties</w:t>
      </w:r>
      <w:r w:rsidR="009818E5">
        <w:rPr>
          <w:rFonts w:ascii="Times New Roman" w:eastAsia="Times New Roman" w:hAnsi="Times New Roman"/>
          <w:sz w:val="24"/>
          <w:lang w:val="en-GB"/>
        </w:rPr>
        <w:t>.</w:t>
      </w:r>
    </w:p>
    <w:p w14:paraId="796684AD" w14:textId="21FEA955" w:rsidR="00050C27" w:rsidRPr="007921FE" w:rsidRDefault="006B2B57" w:rsidP="007921FE">
      <w:pPr>
        <w:rPr>
          <w:rFonts w:ascii="Times New Roman" w:hAnsi="Times New Roman"/>
          <w:sz w:val="24"/>
        </w:rPr>
      </w:pPr>
      <w:r w:rsidRPr="00AC7EE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5D5A81" wp14:editId="1DE1E4F3">
                <wp:simplePos x="0" y="0"/>
                <wp:positionH relativeFrom="column">
                  <wp:posOffset>-226949</wp:posOffset>
                </wp:positionH>
                <wp:positionV relativeFrom="paragraph">
                  <wp:posOffset>303276</wp:posOffset>
                </wp:positionV>
                <wp:extent cx="1102360" cy="838200"/>
                <wp:effectExtent l="0" t="0" r="2540" b="0"/>
                <wp:wrapNone/>
                <wp:docPr id="12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FCEB3" w14:textId="25360629" w:rsidR="00AC7EEB" w:rsidRPr="00235158" w:rsidRDefault="00321934" w:rsidP="00AC7EE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Implementation by international NGO</w:t>
                            </w:r>
                            <w:r w:rsidR="0054604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D5A81" id="Text Box 261" o:spid="_x0000_s1032" type="#_x0000_t202" style="position:absolute;margin-left:-17.85pt;margin-top:23.9pt;width:86.8pt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" stroked="f">
                <v:textbox>
                  <w:txbxContent>
                    <w:p w14:paraId="3D4FCEB3" w14:textId="25360629" w:rsidR="00AC7EEB" w:rsidRPr="00235158" w:rsidRDefault="00321934" w:rsidP="00AC7EE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Implementation by international NGO</w:t>
                      </w:r>
                      <w:r w:rsidR="0054604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2ED52744" w14:textId="77777777" w:rsidR="00D02526" w:rsidRDefault="00EE5C94" w:rsidP="00C620F0">
      <w:pPr>
        <w:pStyle w:val="ListParagraph"/>
        <w:numPr>
          <w:ilvl w:val="0"/>
          <w:numId w:val="42"/>
        </w:numPr>
        <w:ind w:left="2160"/>
        <w:contextualSpacing w:val="0"/>
        <w:jc w:val="both"/>
        <w:rPr>
          <w:rFonts w:ascii="Times New Roman" w:eastAsia="Times New Roman" w:hAnsi="Times New Roman"/>
          <w:sz w:val="24"/>
          <w:lang w:val="en-GB"/>
        </w:rPr>
      </w:pPr>
      <w:r w:rsidRPr="0054604E">
        <w:rPr>
          <w:rFonts w:ascii="Times New Roman" w:eastAsia="Times New Roman" w:hAnsi="Times New Roman"/>
          <w:sz w:val="24"/>
          <w:lang w:val="en-GB"/>
        </w:rPr>
        <w:t>An international NGO operat</w:t>
      </w:r>
      <w:r w:rsidR="00C66E6B" w:rsidRPr="0054604E">
        <w:rPr>
          <w:rFonts w:ascii="Times New Roman" w:eastAsia="Times New Roman" w:hAnsi="Times New Roman"/>
          <w:sz w:val="24"/>
          <w:lang w:val="en-GB"/>
        </w:rPr>
        <w:t>ing</w:t>
      </w:r>
      <w:r w:rsidRPr="0054604E">
        <w:rPr>
          <w:rFonts w:ascii="Times New Roman" w:eastAsia="Times New Roman" w:hAnsi="Times New Roman"/>
          <w:sz w:val="24"/>
          <w:lang w:val="en-GB"/>
        </w:rPr>
        <w:t xml:space="preserve"> in Malaŵi shall </w:t>
      </w:r>
      <w:r w:rsidR="00814CA4" w:rsidRPr="0054604E">
        <w:rPr>
          <w:rFonts w:ascii="Times New Roman" w:eastAsia="Times New Roman" w:hAnsi="Times New Roman"/>
          <w:sz w:val="24"/>
          <w:lang w:val="en-GB"/>
        </w:rPr>
        <w:t xml:space="preserve">implement its </w:t>
      </w:r>
      <w:r w:rsidR="00D00678" w:rsidRPr="0054604E">
        <w:rPr>
          <w:rFonts w:ascii="Times New Roman" w:eastAsia="Times New Roman" w:hAnsi="Times New Roman"/>
          <w:sz w:val="24"/>
          <w:lang w:val="en-GB"/>
        </w:rPr>
        <w:t xml:space="preserve">projects </w:t>
      </w:r>
      <w:r w:rsidR="00D90856" w:rsidRPr="0054604E">
        <w:rPr>
          <w:rFonts w:ascii="Times New Roman" w:eastAsia="Times New Roman" w:hAnsi="Times New Roman"/>
          <w:sz w:val="24"/>
          <w:lang w:val="en-GB"/>
        </w:rPr>
        <w:t xml:space="preserve">in partnership with </w:t>
      </w:r>
      <w:r w:rsidRPr="0054604E">
        <w:rPr>
          <w:rFonts w:ascii="Times New Roman" w:eastAsia="Times New Roman" w:hAnsi="Times New Roman"/>
          <w:sz w:val="24"/>
          <w:lang w:val="en-GB"/>
        </w:rPr>
        <w:t>a local NGO</w:t>
      </w:r>
      <w:r w:rsidR="00D00678" w:rsidRPr="0054604E">
        <w:rPr>
          <w:rFonts w:ascii="Times New Roman" w:eastAsia="Times New Roman" w:hAnsi="Times New Roman"/>
          <w:sz w:val="24"/>
          <w:lang w:val="en-GB"/>
        </w:rPr>
        <w:t xml:space="preserve"> except</w:t>
      </w:r>
      <w:r w:rsidR="009818E5">
        <w:rPr>
          <w:rFonts w:ascii="Times New Roman" w:eastAsia="Times New Roman" w:hAnsi="Times New Roman"/>
          <w:sz w:val="24"/>
          <w:lang w:val="en-GB"/>
        </w:rPr>
        <w:t>:</w:t>
      </w:r>
    </w:p>
    <w:p w14:paraId="6DEB4AA6" w14:textId="77777777" w:rsidR="00C043CB" w:rsidRPr="00C043CB" w:rsidRDefault="00C043CB" w:rsidP="00C620F0">
      <w:pPr>
        <w:spacing w:line="240" w:lineRule="auto"/>
        <w:contextualSpacing/>
        <w:rPr>
          <w:lang w:val="en-GB"/>
        </w:rPr>
      </w:pPr>
    </w:p>
    <w:p w14:paraId="1F4B7C5D" w14:textId="3ED34DE7" w:rsidR="00C043CB" w:rsidRDefault="00C043CB" w:rsidP="00C620F0">
      <w:pPr>
        <w:pStyle w:val="ListParagraph"/>
        <w:spacing w:line="240" w:lineRule="auto"/>
        <w:ind w:left="2160"/>
        <w:contextualSpacing w:val="0"/>
        <w:jc w:val="both"/>
        <w:rPr>
          <w:rFonts w:ascii="Times New Roman" w:eastAsia="Times New Roman" w:hAnsi="Times New Roman"/>
          <w:sz w:val="24"/>
          <w:lang w:val="en-GB"/>
        </w:rPr>
      </w:pPr>
      <w:r>
        <w:rPr>
          <w:rFonts w:ascii="Times New Roman" w:eastAsia="Times New Roman" w:hAnsi="Times New Roman"/>
          <w:sz w:val="24"/>
          <w:lang w:val="en-GB"/>
        </w:rPr>
        <w:t xml:space="preserve">(a) </w:t>
      </w:r>
      <w:r w:rsidR="00D02526" w:rsidRPr="00C620F0">
        <w:rPr>
          <w:rFonts w:ascii="Times New Roman" w:eastAsia="Times New Roman" w:hAnsi="Times New Roman"/>
          <w:sz w:val="24"/>
          <w:lang w:val="en-GB"/>
        </w:rPr>
        <w:t>where it is w</w:t>
      </w:r>
      <w:r w:rsidR="00D00678" w:rsidRPr="00C620F0">
        <w:rPr>
          <w:rFonts w:ascii="Times New Roman" w:eastAsia="Times New Roman" w:hAnsi="Times New Roman"/>
          <w:sz w:val="24"/>
          <w:lang w:val="en-GB"/>
        </w:rPr>
        <w:t xml:space="preserve">orking in specialized areas that require specialized skill that is not available in the </w:t>
      </w:r>
      <w:r w:rsidR="00C85ADB" w:rsidRPr="00C620F0">
        <w:rPr>
          <w:rFonts w:ascii="Times New Roman" w:eastAsia="Times New Roman" w:hAnsi="Times New Roman"/>
          <w:sz w:val="24"/>
          <w:lang w:val="en-GB"/>
        </w:rPr>
        <w:t>L</w:t>
      </w:r>
      <w:r w:rsidR="00D00678" w:rsidRPr="00C620F0">
        <w:rPr>
          <w:rFonts w:ascii="Times New Roman" w:eastAsia="Times New Roman" w:hAnsi="Times New Roman"/>
          <w:sz w:val="24"/>
          <w:lang w:val="en-GB"/>
        </w:rPr>
        <w:t>ocal NGOs</w:t>
      </w:r>
      <w:r w:rsidR="00C54D45" w:rsidRPr="00C620F0">
        <w:rPr>
          <w:rFonts w:ascii="Times New Roman" w:eastAsia="Times New Roman" w:hAnsi="Times New Roman"/>
          <w:sz w:val="24"/>
          <w:lang w:val="en-GB"/>
        </w:rPr>
        <w:t>;</w:t>
      </w:r>
      <w:r w:rsidR="00B135C3" w:rsidRPr="00C620F0">
        <w:rPr>
          <w:rFonts w:ascii="Times New Roman" w:eastAsia="Times New Roman" w:hAnsi="Times New Roman"/>
          <w:sz w:val="24"/>
          <w:lang w:val="en-GB"/>
        </w:rPr>
        <w:t xml:space="preserve"> and </w:t>
      </w:r>
    </w:p>
    <w:p w14:paraId="70CC418B" w14:textId="51969A92" w:rsidR="0099558C" w:rsidRDefault="00C043CB" w:rsidP="00C620F0">
      <w:pPr>
        <w:pStyle w:val="ListParagraph"/>
        <w:spacing w:line="240" w:lineRule="auto"/>
        <w:ind w:left="2160"/>
        <w:contextualSpacing w:val="0"/>
        <w:jc w:val="both"/>
        <w:rPr>
          <w:rFonts w:ascii="Times New Roman" w:eastAsia="Times New Roman" w:hAnsi="Times New Roman"/>
          <w:sz w:val="24"/>
          <w:lang w:val="en-GB"/>
        </w:rPr>
      </w:pPr>
      <w:r>
        <w:rPr>
          <w:rFonts w:ascii="Times New Roman" w:eastAsia="Times New Roman" w:hAnsi="Times New Roman"/>
          <w:sz w:val="24"/>
          <w:lang w:val="en-GB"/>
        </w:rPr>
        <w:t xml:space="preserve">(b) </w:t>
      </w:r>
      <w:r w:rsidR="00B135C3" w:rsidRPr="00C620F0">
        <w:rPr>
          <w:rFonts w:ascii="Times New Roman" w:eastAsia="Times New Roman" w:hAnsi="Times New Roman"/>
          <w:sz w:val="24"/>
          <w:lang w:val="en-GB"/>
        </w:rPr>
        <w:t xml:space="preserve">has </w:t>
      </w:r>
      <w:r w:rsidR="004B3C06" w:rsidRPr="00C620F0">
        <w:rPr>
          <w:rFonts w:ascii="Times New Roman" w:eastAsia="Times New Roman" w:hAnsi="Times New Roman"/>
          <w:sz w:val="24"/>
          <w:lang w:val="en-GB"/>
        </w:rPr>
        <w:t xml:space="preserve">a service agreement with Government of </w:t>
      </w:r>
      <w:r w:rsidR="00343BB2" w:rsidRPr="00C620F0">
        <w:rPr>
          <w:rFonts w:ascii="Times New Roman" w:eastAsia="Times New Roman" w:hAnsi="Times New Roman"/>
          <w:sz w:val="24"/>
          <w:lang w:val="en-GB"/>
        </w:rPr>
        <w:t>Malaŵi</w:t>
      </w:r>
      <w:r w:rsidR="004B3C06" w:rsidRPr="00C620F0">
        <w:rPr>
          <w:rFonts w:ascii="Times New Roman" w:eastAsia="Times New Roman" w:hAnsi="Times New Roman"/>
          <w:sz w:val="24"/>
          <w:lang w:val="en-GB"/>
        </w:rPr>
        <w:t>.</w:t>
      </w:r>
    </w:p>
    <w:p w14:paraId="19B4B0B4" w14:textId="39499401" w:rsidR="00331CC8" w:rsidRDefault="00331CC8" w:rsidP="00C620F0">
      <w:pPr>
        <w:pStyle w:val="ListParagraph"/>
        <w:spacing w:line="240" w:lineRule="auto"/>
        <w:ind w:left="2160"/>
        <w:contextualSpacing w:val="0"/>
        <w:jc w:val="both"/>
        <w:rPr>
          <w:rFonts w:ascii="Times New Roman" w:eastAsia="Times New Roman" w:hAnsi="Times New Roman"/>
          <w:sz w:val="24"/>
          <w:lang w:val="en-GB"/>
        </w:rPr>
      </w:pPr>
      <w:r>
        <w:rPr>
          <w:rFonts w:ascii="Times New Roman" w:eastAsia="Times New Roman" w:hAnsi="Times New Roman"/>
          <w:sz w:val="24"/>
          <w:lang w:val="en-GB"/>
        </w:rPr>
        <w:t xml:space="preserve">(c) </w:t>
      </w:r>
      <w:r w:rsidR="00367409">
        <w:rPr>
          <w:rFonts w:ascii="Times New Roman" w:eastAsia="Times New Roman" w:hAnsi="Times New Roman"/>
          <w:sz w:val="24"/>
          <w:lang w:val="en-GB"/>
        </w:rPr>
        <w:t>where</w:t>
      </w:r>
      <w:r w:rsidR="00B341AB">
        <w:rPr>
          <w:rFonts w:ascii="Times New Roman" w:eastAsia="Times New Roman" w:hAnsi="Times New Roman"/>
          <w:sz w:val="24"/>
          <w:lang w:val="en-GB"/>
        </w:rPr>
        <w:t xml:space="preserve"> a partnership agreement relates to </w:t>
      </w:r>
      <w:r w:rsidR="00367409">
        <w:rPr>
          <w:rFonts w:ascii="Times New Roman" w:eastAsia="Times New Roman" w:hAnsi="Times New Roman"/>
          <w:sz w:val="24"/>
          <w:lang w:val="en-GB"/>
        </w:rPr>
        <w:t>partner</w:t>
      </w:r>
      <w:r w:rsidR="00B341AB">
        <w:rPr>
          <w:rFonts w:ascii="Times New Roman" w:eastAsia="Times New Roman" w:hAnsi="Times New Roman"/>
          <w:sz w:val="24"/>
          <w:lang w:val="en-GB"/>
        </w:rPr>
        <w:t>ship</w:t>
      </w:r>
      <w:r w:rsidR="00367409">
        <w:rPr>
          <w:rFonts w:ascii="Times New Roman" w:eastAsia="Times New Roman" w:hAnsi="Times New Roman"/>
          <w:sz w:val="24"/>
          <w:lang w:val="en-GB"/>
        </w:rPr>
        <w:t xml:space="preserve"> with Community Based Organization or </w:t>
      </w:r>
      <w:r w:rsidR="00B341AB">
        <w:rPr>
          <w:rFonts w:ascii="Times New Roman" w:eastAsia="Times New Roman" w:hAnsi="Times New Roman"/>
          <w:sz w:val="24"/>
          <w:lang w:val="en-GB"/>
        </w:rPr>
        <w:t xml:space="preserve">the </w:t>
      </w:r>
      <w:r w:rsidR="00367409">
        <w:rPr>
          <w:rFonts w:ascii="Times New Roman" w:eastAsia="Times New Roman" w:hAnsi="Times New Roman"/>
          <w:sz w:val="24"/>
          <w:lang w:val="en-GB"/>
        </w:rPr>
        <w:t xml:space="preserve">private sector; </w:t>
      </w:r>
    </w:p>
    <w:p w14:paraId="66FB681B" w14:textId="53EAD6BD" w:rsidR="00727025" w:rsidRDefault="00F2498F">
      <w:pPr>
        <w:ind w:left="1800"/>
        <w:jc w:val="both"/>
        <w:rPr>
          <w:rFonts w:ascii="Times New Roman" w:eastAsia="Times New Roman" w:hAnsi="Times New Roman"/>
          <w:sz w:val="24"/>
          <w:lang w:val="en-GB"/>
        </w:rPr>
      </w:pPr>
      <w:r w:rsidRPr="00814CA4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280E0A" wp14:editId="558A0473">
                <wp:simplePos x="0" y="0"/>
                <wp:positionH relativeFrom="column">
                  <wp:posOffset>-222250</wp:posOffset>
                </wp:positionH>
                <wp:positionV relativeFrom="paragraph">
                  <wp:posOffset>297180</wp:posOffset>
                </wp:positionV>
                <wp:extent cx="1079500" cy="628650"/>
                <wp:effectExtent l="0" t="0" r="6350" b="0"/>
                <wp:wrapNone/>
                <wp:docPr id="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11FA4" w14:textId="2ADE4C44" w:rsidR="00814CA4" w:rsidRPr="00235158" w:rsidRDefault="00D57AAE" w:rsidP="00814CA4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Partnership agreement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80E0A" id="_x0000_s1033" type="#_x0000_t202" style="position:absolute;left:0;text-align:left;margin-left:-17.5pt;margin-top:23.4pt;width:85pt;height:4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" stroked="f">
                <v:textbox>
                  <w:txbxContent>
                    <w:p w14:paraId="1E511FA4" w14:textId="2ADE4C44" w:rsidR="00814CA4" w:rsidRPr="00235158" w:rsidRDefault="00D57AAE" w:rsidP="00814CA4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Partnership agreement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048CE749" w14:textId="3DC3CEF4" w:rsidR="00727025" w:rsidRPr="0054604E" w:rsidRDefault="0054604E" w:rsidP="00C54D45">
      <w:pPr>
        <w:pStyle w:val="ListParagraph"/>
        <w:numPr>
          <w:ilvl w:val="0"/>
          <w:numId w:val="42"/>
        </w:numPr>
        <w:ind w:left="2160"/>
        <w:jc w:val="both"/>
        <w:rPr>
          <w:rFonts w:ascii="Times New Roman" w:eastAsia="Times New Roman" w:hAnsi="Times New Roman"/>
          <w:sz w:val="24"/>
          <w:lang w:val="en-GB"/>
        </w:rPr>
      </w:pPr>
      <w:r>
        <w:rPr>
          <w:rFonts w:ascii="Times New Roman" w:eastAsia="Times New Roman" w:hAnsi="Times New Roman"/>
          <w:sz w:val="24"/>
          <w:lang w:val="en-GB"/>
        </w:rPr>
        <w:t xml:space="preserve">(1) </w:t>
      </w:r>
      <w:r w:rsidR="00727025" w:rsidRPr="0054604E">
        <w:rPr>
          <w:rFonts w:ascii="Times New Roman" w:eastAsia="Times New Roman" w:hAnsi="Times New Roman"/>
          <w:sz w:val="24"/>
          <w:lang w:val="en-GB"/>
        </w:rPr>
        <w:t xml:space="preserve">An international NGO shall </w:t>
      </w:r>
      <w:r w:rsidR="00C54D45">
        <w:rPr>
          <w:rFonts w:ascii="Times New Roman" w:eastAsia="Times New Roman" w:hAnsi="Times New Roman"/>
          <w:sz w:val="24"/>
          <w:lang w:val="en-GB"/>
        </w:rPr>
        <w:t xml:space="preserve">only </w:t>
      </w:r>
      <w:r w:rsidR="00727025" w:rsidRPr="0054604E">
        <w:rPr>
          <w:rFonts w:ascii="Times New Roman" w:eastAsia="Times New Roman" w:hAnsi="Times New Roman"/>
          <w:sz w:val="24"/>
          <w:lang w:val="en-GB"/>
        </w:rPr>
        <w:t xml:space="preserve">enter into </w:t>
      </w:r>
      <w:r w:rsidR="004A6433">
        <w:rPr>
          <w:rFonts w:ascii="Times New Roman" w:eastAsia="Times New Roman" w:hAnsi="Times New Roman"/>
          <w:sz w:val="24"/>
          <w:lang w:val="en-GB"/>
        </w:rPr>
        <w:t xml:space="preserve">a </w:t>
      </w:r>
      <w:r w:rsidR="001A2943" w:rsidRPr="0054604E">
        <w:rPr>
          <w:rFonts w:ascii="Times New Roman" w:eastAsia="Times New Roman" w:hAnsi="Times New Roman"/>
          <w:sz w:val="24"/>
          <w:lang w:val="en-GB"/>
        </w:rPr>
        <w:t>partnership agreement</w:t>
      </w:r>
      <w:r w:rsidR="00727025" w:rsidRPr="0054604E">
        <w:rPr>
          <w:rFonts w:ascii="Times New Roman" w:eastAsia="Times New Roman" w:hAnsi="Times New Roman"/>
          <w:sz w:val="24"/>
          <w:lang w:val="en-GB"/>
        </w:rPr>
        <w:t xml:space="preserve"> with </w:t>
      </w:r>
      <w:r w:rsidR="00D40C52" w:rsidRPr="0054604E">
        <w:rPr>
          <w:rFonts w:ascii="Times New Roman" w:eastAsia="Times New Roman" w:hAnsi="Times New Roman"/>
          <w:sz w:val="24"/>
          <w:lang w:val="en-GB"/>
        </w:rPr>
        <w:t>local NGO</w:t>
      </w:r>
      <w:r w:rsidR="00F52ADF">
        <w:rPr>
          <w:rFonts w:ascii="Times New Roman" w:eastAsia="Times New Roman" w:hAnsi="Times New Roman"/>
          <w:sz w:val="24"/>
          <w:lang w:val="en-GB"/>
        </w:rPr>
        <w:t>(s)</w:t>
      </w:r>
      <w:r w:rsidR="00D40C52" w:rsidRPr="0054604E">
        <w:rPr>
          <w:rFonts w:ascii="Times New Roman" w:eastAsia="Times New Roman" w:hAnsi="Times New Roman"/>
          <w:sz w:val="24"/>
          <w:lang w:val="en-GB"/>
        </w:rPr>
        <w:t xml:space="preserve"> </w:t>
      </w:r>
      <w:r w:rsidR="00B63FED" w:rsidRPr="0054604E">
        <w:rPr>
          <w:rFonts w:ascii="Times New Roman" w:eastAsia="Times New Roman" w:hAnsi="Times New Roman"/>
          <w:sz w:val="24"/>
          <w:lang w:val="en-GB"/>
        </w:rPr>
        <w:t xml:space="preserve">compliant </w:t>
      </w:r>
      <w:r w:rsidR="00D40C52" w:rsidRPr="0054604E">
        <w:rPr>
          <w:rFonts w:ascii="Times New Roman" w:eastAsia="Times New Roman" w:hAnsi="Times New Roman"/>
          <w:sz w:val="24"/>
          <w:lang w:val="en-GB"/>
        </w:rPr>
        <w:t xml:space="preserve">with </w:t>
      </w:r>
      <w:r w:rsidR="00C54D45">
        <w:rPr>
          <w:rFonts w:ascii="Times New Roman" w:eastAsia="Times New Roman" w:hAnsi="Times New Roman"/>
          <w:sz w:val="24"/>
          <w:lang w:val="en-GB"/>
        </w:rPr>
        <w:t xml:space="preserve">the </w:t>
      </w:r>
      <w:r w:rsidR="00D40C52" w:rsidRPr="0054604E">
        <w:rPr>
          <w:rFonts w:ascii="Times New Roman" w:eastAsia="Times New Roman" w:hAnsi="Times New Roman"/>
          <w:sz w:val="24"/>
          <w:lang w:val="en-GB"/>
        </w:rPr>
        <w:t>NGO Act.</w:t>
      </w:r>
    </w:p>
    <w:p w14:paraId="78EF5FEF" w14:textId="25F1C012" w:rsidR="00D675F4" w:rsidRDefault="00D90856" w:rsidP="00672F5D">
      <w:pPr>
        <w:ind w:left="2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en-GB"/>
        </w:rPr>
        <w:t xml:space="preserve">(2) </w:t>
      </w:r>
      <w:r w:rsidRPr="00D90856">
        <w:rPr>
          <w:rFonts w:ascii="Times New Roman" w:eastAsia="Times New Roman" w:hAnsi="Times New Roman"/>
          <w:sz w:val="24"/>
        </w:rPr>
        <w:t xml:space="preserve">A </w:t>
      </w:r>
      <w:r>
        <w:rPr>
          <w:rFonts w:ascii="Times New Roman" w:eastAsia="Times New Roman" w:hAnsi="Times New Roman"/>
          <w:sz w:val="24"/>
        </w:rPr>
        <w:t xml:space="preserve">partnership made </w:t>
      </w:r>
      <w:r w:rsidR="00E705BB">
        <w:rPr>
          <w:rFonts w:ascii="Times New Roman" w:eastAsia="Times New Roman" w:hAnsi="Times New Roman"/>
          <w:sz w:val="24"/>
        </w:rPr>
        <w:t>under these Regulations</w:t>
      </w:r>
      <w:r w:rsidRPr="00D90856">
        <w:rPr>
          <w:rFonts w:ascii="Times New Roman" w:eastAsia="Times New Roman" w:hAnsi="Times New Roman"/>
          <w:sz w:val="24"/>
        </w:rPr>
        <w:t xml:space="preserve"> shall be </w:t>
      </w:r>
      <w:r w:rsidR="001A2943">
        <w:rPr>
          <w:rFonts w:ascii="Times New Roman" w:eastAsia="Times New Roman" w:hAnsi="Times New Roman"/>
          <w:sz w:val="24"/>
        </w:rPr>
        <w:t>governed</w:t>
      </w:r>
      <w:r>
        <w:rPr>
          <w:rFonts w:ascii="Times New Roman" w:eastAsia="Times New Roman" w:hAnsi="Times New Roman"/>
          <w:sz w:val="24"/>
        </w:rPr>
        <w:t xml:space="preserve"> by </w:t>
      </w:r>
      <w:r w:rsidR="009F6829">
        <w:rPr>
          <w:rFonts w:ascii="Times New Roman" w:eastAsia="Times New Roman" w:hAnsi="Times New Roman"/>
          <w:sz w:val="24"/>
        </w:rPr>
        <w:t>the</w:t>
      </w:r>
      <w:r w:rsidR="00A628C4">
        <w:rPr>
          <w:rFonts w:ascii="Times New Roman" w:eastAsia="Times New Roman" w:hAnsi="Times New Roman"/>
          <w:sz w:val="24"/>
        </w:rPr>
        <w:t xml:space="preserve"> partnership agreement</w:t>
      </w:r>
      <w:r w:rsidR="001A2943">
        <w:rPr>
          <w:rFonts w:ascii="Times New Roman" w:eastAsia="Times New Roman" w:hAnsi="Times New Roman"/>
          <w:sz w:val="24"/>
        </w:rPr>
        <w:t>. The partnership agreement shall include the following</w:t>
      </w:r>
      <w:r w:rsidR="00D675F4">
        <w:rPr>
          <w:rFonts w:ascii="Times New Roman" w:eastAsia="Times New Roman" w:hAnsi="Times New Roman"/>
          <w:sz w:val="24"/>
        </w:rPr>
        <w:t xml:space="preserve">: </w:t>
      </w:r>
    </w:p>
    <w:p w14:paraId="15E1FC8C" w14:textId="280F3E3F" w:rsidR="00D675F4" w:rsidRPr="00C620F0" w:rsidRDefault="00672F5D" w:rsidP="00C620F0">
      <w:pPr>
        <w:pStyle w:val="ListParagraph"/>
        <w:numPr>
          <w:ilvl w:val="1"/>
          <w:numId w:val="55"/>
        </w:numPr>
        <w:spacing w:line="240" w:lineRule="auto"/>
        <w:ind w:left="2880"/>
        <w:contextualSpacing w:val="0"/>
        <w:jc w:val="both"/>
        <w:rPr>
          <w:rFonts w:ascii="Times New Roman" w:eastAsia="Times New Roman" w:hAnsi="Times New Roman"/>
          <w:sz w:val="24"/>
          <w:lang w:val="en-GB"/>
        </w:rPr>
      </w:pPr>
      <w:r w:rsidRPr="00C620F0">
        <w:rPr>
          <w:rFonts w:ascii="Times New Roman" w:eastAsia="Times New Roman" w:hAnsi="Times New Roman"/>
          <w:sz w:val="24"/>
          <w:lang w:val="en-GB"/>
        </w:rPr>
        <w:t xml:space="preserve">the </w:t>
      </w:r>
      <w:r w:rsidR="00D40C52" w:rsidRPr="00C620F0">
        <w:rPr>
          <w:rFonts w:ascii="Times New Roman" w:eastAsia="Times New Roman" w:hAnsi="Times New Roman"/>
          <w:sz w:val="24"/>
          <w:lang w:val="en-GB"/>
        </w:rPr>
        <w:t>name of the parties in the agreement;</w:t>
      </w:r>
    </w:p>
    <w:p w14:paraId="2C919C09" w14:textId="34AE2744" w:rsidR="00D90856" w:rsidRPr="00C620F0" w:rsidRDefault="00672F5D" w:rsidP="00C620F0">
      <w:pPr>
        <w:pStyle w:val="ListParagraph"/>
        <w:numPr>
          <w:ilvl w:val="1"/>
          <w:numId w:val="55"/>
        </w:numPr>
        <w:spacing w:line="240" w:lineRule="auto"/>
        <w:ind w:left="2880"/>
        <w:contextualSpacing w:val="0"/>
        <w:jc w:val="both"/>
        <w:rPr>
          <w:rFonts w:ascii="Times New Roman" w:eastAsia="Times New Roman" w:hAnsi="Times New Roman"/>
          <w:sz w:val="24"/>
        </w:rPr>
      </w:pPr>
      <w:r w:rsidRPr="00C620F0">
        <w:rPr>
          <w:rFonts w:ascii="Times New Roman" w:eastAsia="Times New Roman" w:hAnsi="Times New Roman"/>
          <w:sz w:val="24"/>
          <w:lang w:val="en-GB"/>
        </w:rPr>
        <w:t xml:space="preserve">the </w:t>
      </w:r>
      <w:r w:rsidR="00D40C52" w:rsidRPr="00C620F0">
        <w:rPr>
          <w:rFonts w:ascii="Times New Roman" w:eastAsia="Times New Roman" w:hAnsi="Times New Roman"/>
          <w:sz w:val="24"/>
        </w:rPr>
        <w:t>duration of the partnership agreement;</w:t>
      </w:r>
    </w:p>
    <w:p w14:paraId="2A3E5A30" w14:textId="18252510" w:rsidR="00D40C52" w:rsidRPr="00C620F0" w:rsidRDefault="00672F5D" w:rsidP="00C620F0">
      <w:pPr>
        <w:pStyle w:val="ListParagraph"/>
        <w:numPr>
          <w:ilvl w:val="1"/>
          <w:numId w:val="55"/>
        </w:numPr>
        <w:spacing w:line="240" w:lineRule="auto"/>
        <w:ind w:left="2880"/>
        <w:contextualSpacing w:val="0"/>
        <w:jc w:val="both"/>
        <w:rPr>
          <w:rFonts w:ascii="Times New Roman" w:eastAsia="Times New Roman" w:hAnsi="Times New Roman"/>
          <w:sz w:val="24"/>
        </w:rPr>
      </w:pPr>
      <w:r w:rsidRPr="00C620F0">
        <w:rPr>
          <w:rFonts w:ascii="Times New Roman" w:eastAsia="Times New Roman" w:hAnsi="Times New Roman"/>
          <w:sz w:val="24"/>
        </w:rPr>
        <w:t xml:space="preserve">the </w:t>
      </w:r>
      <w:r w:rsidR="00D40C52" w:rsidRPr="00C620F0">
        <w:rPr>
          <w:rFonts w:ascii="Times New Roman" w:eastAsia="Times New Roman" w:hAnsi="Times New Roman"/>
          <w:sz w:val="24"/>
        </w:rPr>
        <w:t>name of the partnership project;</w:t>
      </w:r>
    </w:p>
    <w:p w14:paraId="4AEEBDC1" w14:textId="640B839E" w:rsidR="00D40C52" w:rsidRPr="00C620F0" w:rsidRDefault="00672F5D" w:rsidP="00C620F0">
      <w:pPr>
        <w:pStyle w:val="ListParagraph"/>
        <w:numPr>
          <w:ilvl w:val="1"/>
          <w:numId w:val="55"/>
        </w:numPr>
        <w:spacing w:line="240" w:lineRule="auto"/>
        <w:ind w:left="2880"/>
        <w:contextualSpacing w:val="0"/>
        <w:jc w:val="both"/>
        <w:rPr>
          <w:rFonts w:ascii="Times New Roman" w:eastAsia="Times New Roman" w:hAnsi="Times New Roman"/>
          <w:sz w:val="24"/>
        </w:rPr>
      </w:pPr>
      <w:r w:rsidRPr="00C620F0">
        <w:rPr>
          <w:rFonts w:ascii="Times New Roman" w:eastAsia="Times New Roman" w:hAnsi="Times New Roman"/>
          <w:sz w:val="24"/>
        </w:rPr>
        <w:lastRenderedPageBreak/>
        <w:t xml:space="preserve">the </w:t>
      </w:r>
      <w:r w:rsidR="00D40C52" w:rsidRPr="00C620F0">
        <w:rPr>
          <w:rFonts w:ascii="Times New Roman" w:eastAsia="Times New Roman" w:hAnsi="Times New Roman"/>
          <w:sz w:val="24"/>
        </w:rPr>
        <w:t xml:space="preserve">key deliverables of the partnership agreement; </w:t>
      </w:r>
    </w:p>
    <w:p w14:paraId="62698E2B" w14:textId="30B7F2B5" w:rsidR="00D40C52" w:rsidRPr="00C620F0" w:rsidRDefault="00672F5D" w:rsidP="00C620F0">
      <w:pPr>
        <w:pStyle w:val="ListParagraph"/>
        <w:numPr>
          <w:ilvl w:val="1"/>
          <w:numId w:val="55"/>
        </w:numPr>
        <w:spacing w:line="240" w:lineRule="auto"/>
        <w:ind w:left="2880"/>
        <w:contextualSpacing w:val="0"/>
        <w:jc w:val="both"/>
        <w:rPr>
          <w:rFonts w:ascii="Times New Roman" w:eastAsia="Times New Roman" w:hAnsi="Times New Roman"/>
          <w:sz w:val="24"/>
        </w:rPr>
      </w:pPr>
      <w:r w:rsidRPr="00C620F0">
        <w:rPr>
          <w:rFonts w:ascii="Times New Roman" w:eastAsia="Times New Roman" w:hAnsi="Times New Roman"/>
          <w:sz w:val="24"/>
        </w:rPr>
        <w:t xml:space="preserve">the </w:t>
      </w:r>
      <w:r w:rsidR="00D40C52" w:rsidRPr="00C620F0">
        <w:rPr>
          <w:rFonts w:ascii="Times New Roman" w:eastAsia="Times New Roman" w:hAnsi="Times New Roman"/>
          <w:sz w:val="24"/>
        </w:rPr>
        <w:t xml:space="preserve">project </w:t>
      </w:r>
      <w:r w:rsidR="0042585A" w:rsidRPr="00C620F0">
        <w:rPr>
          <w:rFonts w:ascii="Times New Roman" w:eastAsia="Times New Roman" w:hAnsi="Times New Roman"/>
          <w:sz w:val="24"/>
        </w:rPr>
        <w:t>resources</w:t>
      </w:r>
      <w:r w:rsidRPr="00C620F0">
        <w:rPr>
          <w:rFonts w:ascii="Times New Roman" w:eastAsia="Times New Roman" w:hAnsi="Times New Roman"/>
          <w:sz w:val="24"/>
        </w:rPr>
        <w:t>.</w:t>
      </w:r>
    </w:p>
    <w:p w14:paraId="69CD0F10" w14:textId="02B91B46" w:rsidR="002E618C" w:rsidRDefault="00E705BB" w:rsidP="00672F5D">
      <w:pPr>
        <w:ind w:left="2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(3) </w:t>
      </w:r>
      <w:r w:rsidRPr="00E705BB">
        <w:rPr>
          <w:rFonts w:ascii="Times New Roman" w:eastAsia="Times New Roman" w:hAnsi="Times New Roman"/>
          <w:sz w:val="24"/>
        </w:rPr>
        <w:t xml:space="preserve">The </w:t>
      </w:r>
      <w:r w:rsidR="00A628C4">
        <w:rPr>
          <w:rFonts w:ascii="Times New Roman" w:eastAsia="Times New Roman" w:hAnsi="Times New Roman"/>
          <w:sz w:val="24"/>
        </w:rPr>
        <w:t>partnership agreement</w:t>
      </w:r>
      <w:r w:rsidR="00C07452">
        <w:rPr>
          <w:rFonts w:ascii="Times New Roman" w:eastAsia="Times New Roman" w:hAnsi="Times New Roman"/>
          <w:sz w:val="24"/>
        </w:rPr>
        <w:t xml:space="preserve"> s</w:t>
      </w:r>
      <w:r>
        <w:rPr>
          <w:rFonts w:ascii="Times New Roman" w:eastAsia="Times New Roman" w:hAnsi="Times New Roman"/>
          <w:sz w:val="24"/>
        </w:rPr>
        <w:t xml:space="preserve">hall </w:t>
      </w:r>
      <w:r w:rsidR="00C07452">
        <w:rPr>
          <w:rFonts w:ascii="Times New Roman" w:eastAsia="Times New Roman" w:hAnsi="Times New Roman"/>
          <w:sz w:val="24"/>
        </w:rPr>
        <w:t>be filed</w:t>
      </w:r>
      <w:r w:rsidR="00746D98">
        <w:rPr>
          <w:rFonts w:ascii="Times New Roman" w:eastAsia="Times New Roman" w:hAnsi="Times New Roman"/>
          <w:sz w:val="24"/>
        </w:rPr>
        <w:t xml:space="preserve"> </w:t>
      </w:r>
      <w:r w:rsidR="00F2498F">
        <w:rPr>
          <w:rFonts w:ascii="Times New Roman" w:eastAsia="Times New Roman" w:hAnsi="Times New Roman"/>
          <w:sz w:val="24"/>
        </w:rPr>
        <w:t>with the Authority</w:t>
      </w:r>
      <w:r w:rsidR="0042585A">
        <w:rPr>
          <w:rFonts w:ascii="Times New Roman" w:eastAsia="Times New Roman" w:hAnsi="Times New Roman"/>
          <w:sz w:val="24"/>
        </w:rPr>
        <w:t xml:space="preserve"> within 30 days of </w:t>
      </w:r>
      <w:r w:rsidR="00672F5D">
        <w:rPr>
          <w:rFonts w:ascii="Times New Roman" w:eastAsia="Times New Roman" w:hAnsi="Times New Roman"/>
          <w:sz w:val="24"/>
        </w:rPr>
        <w:t xml:space="preserve">being </w:t>
      </w:r>
      <w:r w:rsidR="0042585A">
        <w:rPr>
          <w:rFonts w:ascii="Times New Roman" w:eastAsia="Times New Roman" w:hAnsi="Times New Roman"/>
          <w:sz w:val="24"/>
        </w:rPr>
        <w:t>sign</w:t>
      </w:r>
      <w:r w:rsidR="00672F5D">
        <w:rPr>
          <w:rFonts w:ascii="Times New Roman" w:eastAsia="Times New Roman" w:hAnsi="Times New Roman"/>
          <w:sz w:val="24"/>
        </w:rPr>
        <w:t>ed</w:t>
      </w:r>
      <w:r w:rsidR="00F2498F">
        <w:rPr>
          <w:rFonts w:ascii="Times New Roman" w:eastAsia="Times New Roman" w:hAnsi="Times New Roman"/>
          <w:sz w:val="24"/>
        </w:rPr>
        <w:t>.</w:t>
      </w:r>
    </w:p>
    <w:p w14:paraId="7AC7C1DC" w14:textId="125810D8" w:rsidR="009F6829" w:rsidRDefault="002E618C" w:rsidP="00927645">
      <w:pPr>
        <w:ind w:left="2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r w:rsidR="00672F5D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>) Reporting shall be in accordance with the reporting regulation</w:t>
      </w:r>
      <w:r w:rsidR="00F2498F">
        <w:rPr>
          <w:rFonts w:ascii="Times New Roman" w:eastAsia="Times New Roman" w:hAnsi="Times New Roman"/>
          <w:sz w:val="24"/>
        </w:rPr>
        <w:t>.</w:t>
      </w:r>
    </w:p>
    <w:p w14:paraId="5C650816" w14:textId="62096A42" w:rsidR="00B52302" w:rsidRPr="00927645" w:rsidRDefault="002E618C">
      <w:pPr>
        <w:ind w:left="1800"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r w:rsidR="00672F5D">
        <w:rPr>
          <w:rFonts w:ascii="Times New Roman" w:eastAsia="Times New Roman" w:hAnsi="Times New Roman"/>
          <w:sz w:val="24"/>
        </w:rPr>
        <w:t>5</w:t>
      </w:r>
      <w:r w:rsidR="00980390">
        <w:rPr>
          <w:rFonts w:ascii="Times New Roman" w:eastAsia="Times New Roman" w:hAnsi="Times New Roman"/>
          <w:sz w:val="24"/>
        </w:rPr>
        <w:t xml:space="preserve">) </w:t>
      </w:r>
      <w:r w:rsidR="00B52302">
        <w:rPr>
          <w:rFonts w:ascii="Times New Roman" w:eastAsia="Times New Roman" w:hAnsi="Times New Roman"/>
          <w:sz w:val="24"/>
        </w:rPr>
        <w:t>The partnership agreement shall be project based</w:t>
      </w:r>
      <w:r w:rsidR="00C253D2">
        <w:rPr>
          <w:rFonts w:ascii="Times New Roman" w:eastAsia="Times New Roman" w:hAnsi="Times New Roman"/>
          <w:sz w:val="24"/>
        </w:rPr>
        <w:t xml:space="preserve"> or </w:t>
      </w:r>
      <w:r w:rsidR="0009166C">
        <w:rPr>
          <w:rFonts w:ascii="Times New Roman" w:eastAsia="Times New Roman" w:hAnsi="Times New Roman"/>
          <w:sz w:val="24"/>
        </w:rPr>
        <w:t>at organizational level</w:t>
      </w:r>
      <w:r w:rsidR="00F2498F">
        <w:rPr>
          <w:rFonts w:ascii="Times New Roman" w:eastAsia="Times New Roman" w:hAnsi="Times New Roman"/>
          <w:sz w:val="24"/>
        </w:rPr>
        <w:t>.</w:t>
      </w:r>
    </w:p>
    <w:p w14:paraId="6F564125" w14:textId="51010BDD" w:rsidR="00D93D9B" w:rsidRPr="00D90856" w:rsidRDefault="002E2D10" w:rsidP="00927645">
      <w:pPr>
        <w:spacing w:after="0" w:line="240" w:lineRule="auto"/>
        <w:ind w:left="3240" w:hanging="720"/>
        <w:jc w:val="both"/>
        <w:rPr>
          <w:rFonts w:ascii="Times New Roman" w:eastAsia="Times New Roman" w:hAnsi="Times New Roman"/>
          <w:sz w:val="24"/>
        </w:rPr>
      </w:pPr>
      <w:r w:rsidRPr="00AC7EEB"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380A75" wp14:editId="68F5D429">
                <wp:simplePos x="0" y="0"/>
                <wp:positionH relativeFrom="column">
                  <wp:posOffset>-158750</wp:posOffset>
                </wp:positionH>
                <wp:positionV relativeFrom="paragraph">
                  <wp:posOffset>141605</wp:posOffset>
                </wp:positionV>
                <wp:extent cx="977900" cy="527050"/>
                <wp:effectExtent l="0" t="0" r="0" b="6350"/>
                <wp:wrapNone/>
                <wp:docPr id="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8A418" w14:textId="77777777" w:rsidR="002E2D10" w:rsidRPr="00296C20" w:rsidRDefault="00E705BB" w:rsidP="002E2D1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="004227C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egistration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of partnerships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0A75" id="Text Box 263" o:spid="_x0000_s1034" type="#_x0000_t202" style="position:absolute;left:0;text-align:left;margin-left:-12.5pt;margin-top:11.15pt;width:77pt;height:4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" stroked="f">
                <v:textbox>
                  <w:txbxContent>
                    <w:p w14:paraId="5378A418" w14:textId="77777777" w:rsidR="002E2D10" w:rsidRPr="00296C20" w:rsidRDefault="00E705BB" w:rsidP="002E2D1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 w:rsidR="004227C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egistration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of partnerships</w:t>
                      </w:r>
                    </w:p>
                  </w:txbxContent>
                </v:textbox>
              </v:shape>
            </w:pict>
          </mc:Fallback>
        </mc:AlternateContent>
      </w:r>
    </w:p>
    <w:p w14:paraId="5B0E2A71" w14:textId="4B91B0EE" w:rsidR="00180F83" w:rsidRPr="0054604E" w:rsidRDefault="00D93D9B" w:rsidP="00672F5D">
      <w:pPr>
        <w:pStyle w:val="ListParagraph"/>
        <w:numPr>
          <w:ilvl w:val="0"/>
          <w:numId w:val="42"/>
        </w:numPr>
        <w:ind w:left="2160"/>
        <w:jc w:val="both"/>
        <w:rPr>
          <w:rFonts w:ascii="Times New Roman" w:eastAsia="Times New Roman" w:hAnsi="Times New Roman"/>
          <w:sz w:val="24"/>
        </w:rPr>
      </w:pPr>
      <w:r w:rsidRPr="0032193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D928CC" wp14:editId="5AFEF645">
                <wp:simplePos x="0" y="0"/>
                <wp:positionH relativeFrom="column">
                  <wp:posOffset>-107950</wp:posOffset>
                </wp:positionH>
                <wp:positionV relativeFrom="paragraph">
                  <wp:posOffset>-635</wp:posOffset>
                </wp:positionV>
                <wp:extent cx="1085850" cy="838200"/>
                <wp:effectExtent l="0" t="0" r="0" b="0"/>
                <wp:wrapNone/>
                <wp:docPr id="1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0DB75" w14:textId="23E83DA1" w:rsidR="00D93D9B" w:rsidRPr="00235158" w:rsidRDefault="009C18F3" w:rsidP="00D93D9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Scope of partnership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928CC" id="_x0000_s1035" type="#_x0000_t202" style="position:absolute;left:0;text-align:left;margin-left:-8.5pt;margin-top:-.05pt;width:85.5pt;height:6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" stroked="f">
                <v:textbox>
                  <w:txbxContent>
                    <w:p w14:paraId="56A0DB75" w14:textId="23E83DA1" w:rsidR="00D93D9B" w:rsidRPr="00235158" w:rsidRDefault="009C18F3" w:rsidP="00D93D9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Scope of partnership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27955336"/>
      <w:r w:rsidR="0054604E">
        <w:rPr>
          <w:rFonts w:ascii="Times New Roman" w:eastAsia="Times New Roman" w:hAnsi="Times New Roman"/>
          <w:sz w:val="24"/>
        </w:rPr>
        <w:t xml:space="preserve">(1) </w:t>
      </w:r>
      <w:r w:rsidRPr="0054604E">
        <w:rPr>
          <w:rFonts w:ascii="Times New Roman" w:eastAsia="Times New Roman" w:hAnsi="Times New Roman"/>
          <w:sz w:val="24"/>
        </w:rPr>
        <w:t xml:space="preserve">The </w:t>
      </w:r>
      <w:r w:rsidR="00180F83" w:rsidRPr="0054604E">
        <w:rPr>
          <w:rFonts w:ascii="Times New Roman" w:eastAsia="Times New Roman" w:hAnsi="Times New Roman"/>
          <w:sz w:val="24"/>
        </w:rPr>
        <w:t xml:space="preserve">partnership agreement </w:t>
      </w:r>
      <w:r w:rsidRPr="0054604E">
        <w:rPr>
          <w:rFonts w:ascii="Times New Roman" w:eastAsia="Times New Roman" w:hAnsi="Times New Roman"/>
          <w:sz w:val="24"/>
        </w:rPr>
        <w:t xml:space="preserve">shall </w:t>
      </w:r>
      <w:r w:rsidR="00180F83" w:rsidRPr="0054604E">
        <w:rPr>
          <w:rFonts w:ascii="Times New Roman" w:eastAsia="Times New Roman" w:hAnsi="Times New Roman"/>
          <w:sz w:val="24"/>
        </w:rPr>
        <w:t>include</w:t>
      </w:r>
      <w:r w:rsidR="00F2498F" w:rsidRPr="0054604E">
        <w:rPr>
          <w:rFonts w:ascii="Times New Roman" w:eastAsia="Times New Roman" w:hAnsi="Times New Roman"/>
          <w:sz w:val="24"/>
        </w:rPr>
        <w:t>:</w:t>
      </w:r>
    </w:p>
    <w:p w14:paraId="497F1096" w14:textId="65136F17" w:rsidR="0067146D" w:rsidRDefault="003C2590" w:rsidP="00041779">
      <w:pPr>
        <w:ind w:left="2520"/>
        <w:jc w:val="both"/>
        <w:rPr>
          <w:rFonts w:ascii="Times New Roman" w:eastAsia="Times New Roman" w:hAnsi="Times New Roman"/>
          <w:sz w:val="24"/>
          <w:lang w:val="en-GB"/>
        </w:rPr>
      </w:pPr>
      <w:r>
        <w:rPr>
          <w:rFonts w:ascii="Times New Roman" w:eastAsia="Times New Roman" w:hAnsi="Times New Roman"/>
          <w:sz w:val="24"/>
          <w:lang w:val="en-GB"/>
        </w:rPr>
        <w:t>(a</w:t>
      </w:r>
      <w:r w:rsidR="00180F83">
        <w:rPr>
          <w:rFonts w:ascii="Times New Roman" w:eastAsia="Times New Roman" w:hAnsi="Times New Roman"/>
          <w:sz w:val="24"/>
          <w:lang w:val="en-GB"/>
        </w:rPr>
        <w:t xml:space="preserve">) </w:t>
      </w:r>
      <w:r w:rsidR="00CC4B18">
        <w:rPr>
          <w:rFonts w:ascii="Times New Roman" w:eastAsia="Times New Roman" w:hAnsi="Times New Roman"/>
          <w:sz w:val="24"/>
          <w:lang w:val="en-GB"/>
        </w:rPr>
        <w:t>details of how the project will d</w:t>
      </w:r>
      <w:r w:rsidR="0067146D">
        <w:rPr>
          <w:rFonts w:ascii="Times New Roman" w:eastAsia="Times New Roman" w:hAnsi="Times New Roman"/>
          <w:sz w:val="24"/>
          <w:lang w:val="en-GB"/>
        </w:rPr>
        <w:t>eliver public benefit</w:t>
      </w:r>
      <w:r w:rsidR="00F2498F">
        <w:rPr>
          <w:rFonts w:ascii="Times New Roman" w:eastAsia="Times New Roman" w:hAnsi="Times New Roman"/>
          <w:sz w:val="24"/>
          <w:lang w:val="en-GB"/>
        </w:rPr>
        <w:t xml:space="preserve">; </w:t>
      </w:r>
    </w:p>
    <w:p w14:paraId="2AAC14AC" w14:textId="3C54DE06" w:rsidR="0067146D" w:rsidRDefault="003C2590" w:rsidP="00041779">
      <w:pPr>
        <w:ind w:left="25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en-GB"/>
        </w:rPr>
        <w:t>(b</w:t>
      </w:r>
      <w:r w:rsidR="0067146D">
        <w:rPr>
          <w:rFonts w:ascii="Times New Roman" w:eastAsia="Times New Roman" w:hAnsi="Times New Roman"/>
          <w:sz w:val="24"/>
          <w:lang w:val="en-GB"/>
        </w:rPr>
        <w:t>)</w:t>
      </w:r>
      <w:r w:rsidR="00041779">
        <w:rPr>
          <w:rFonts w:ascii="Times New Roman" w:eastAsia="Times New Roman" w:hAnsi="Times New Roman"/>
          <w:sz w:val="24"/>
          <w:lang w:val="en-GB"/>
        </w:rPr>
        <w:t xml:space="preserve"> </w:t>
      </w:r>
      <w:r w:rsidR="00366237">
        <w:rPr>
          <w:rFonts w:ascii="Times New Roman" w:eastAsia="Times New Roman" w:hAnsi="Times New Roman"/>
          <w:sz w:val="24"/>
          <w:lang w:val="en-GB"/>
        </w:rPr>
        <w:t xml:space="preserve">details of how </w:t>
      </w:r>
      <w:r w:rsidR="00D55743">
        <w:rPr>
          <w:rFonts w:ascii="Times New Roman" w:eastAsia="Times New Roman" w:hAnsi="Times New Roman"/>
          <w:sz w:val="24"/>
        </w:rPr>
        <w:t xml:space="preserve">either </w:t>
      </w:r>
      <w:r w:rsidR="00366237">
        <w:rPr>
          <w:rFonts w:ascii="Times New Roman" w:eastAsia="Times New Roman" w:hAnsi="Times New Roman"/>
          <w:sz w:val="24"/>
        </w:rPr>
        <w:t>part</w:t>
      </w:r>
      <w:r w:rsidR="00774118">
        <w:rPr>
          <w:rFonts w:ascii="Times New Roman" w:eastAsia="Times New Roman" w:hAnsi="Times New Roman"/>
          <w:sz w:val="24"/>
        </w:rPr>
        <w:t>y</w:t>
      </w:r>
      <w:r w:rsidR="00366237">
        <w:rPr>
          <w:rFonts w:ascii="Times New Roman" w:eastAsia="Times New Roman" w:hAnsi="Times New Roman"/>
          <w:sz w:val="24"/>
        </w:rPr>
        <w:t xml:space="preserve"> will deliver </w:t>
      </w:r>
      <w:r w:rsidR="0067146D">
        <w:rPr>
          <w:rFonts w:ascii="Times New Roman" w:eastAsia="Times New Roman" w:hAnsi="Times New Roman"/>
          <w:sz w:val="24"/>
        </w:rPr>
        <w:t xml:space="preserve">capacity </w:t>
      </w:r>
      <w:r w:rsidR="00D675F4">
        <w:rPr>
          <w:rFonts w:ascii="Times New Roman" w:eastAsia="Times New Roman" w:hAnsi="Times New Roman"/>
          <w:sz w:val="24"/>
        </w:rPr>
        <w:t>strengthening</w:t>
      </w:r>
      <w:r w:rsidR="00366237">
        <w:rPr>
          <w:rFonts w:ascii="Times New Roman" w:eastAsia="Times New Roman" w:hAnsi="Times New Roman"/>
          <w:sz w:val="24"/>
        </w:rPr>
        <w:t xml:space="preserve"> including</w:t>
      </w:r>
      <w:r w:rsidR="00F2498F">
        <w:rPr>
          <w:rFonts w:ascii="Times New Roman" w:eastAsia="Times New Roman" w:hAnsi="Times New Roman"/>
          <w:sz w:val="24"/>
        </w:rPr>
        <w:t>:</w:t>
      </w:r>
    </w:p>
    <w:p w14:paraId="26A1DD95" w14:textId="3434F0E1" w:rsidR="00713EBC" w:rsidRPr="00C620F0" w:rsidRDefault="00041779" w:rsidP="00C620F0">
      <w:pPr>
        <w:pStyle w:val="ListParagraph"/>
        <w:numPr>
          <w:ilvl w:val="2"/>
          <w:numId w:val="68"/>
        </w:numPr>
        <w:ind w:left="3060"/>
        <w:jc w:val="both"/>
        <w:rPr>
          <w:rFonts w:ascii="Times New Roman" w:eastAsia="Times New Roman" w:hAnsi="Times New Roman"/>
          <w:sz w:val="24"/>
        </w:rPr>
      </w:pPr>
      <w:r w:rsidRPr="00C620F0">
        <w:rPr>
          <w:rFonts w:ascii="Times New Roman" w:eastAsia="Times New Roman" w:hAnsi="Times New Roman"/>
          <w:sz w:val="24"/>
        </w:rPr>
        <w:t>h</w:t>
      </w:r>
      <w:r w:rsidR="00713EBC" w:rsidRPr="00C620F0">
        <w:rPr>
          <w:rFonts w:ascii="Times New Roman" w:eastAsia="Times New Roman" w:hAnsi="Times New Roman"/>
          <w:sz w:val="24"/>
        </w:rPr>
        <w:t>uman resource</w:t>
      </w:r>
      <w:r w:rsidR="00F2498F" w:rsidRPr="00C620F0">
        <w:rPr>
          <w:rFonts w:ascii="Times New Roman" w:eastAsia="Times New Roman" w:hAnsi="Times New Roman"/>
          <w:sz w:val="24"/>
        </w:rPr>
        <w:t>;</w:t>
      </w:r>
    </w:p>
    <w:p w14:paraId="2ABE6177" w14:textId="79774ADF" w:rsidR="00713EBC" w:rsidRPr="00C620F0" w:rsidRDefault="008B0AEB" w:rsidP="00C620F0">
      <w:pPr>
        <w:pStyle w:val="ListParagraph"/>
        <w:numPr>
          <w:ilvl w:val="2"/>
          <w:numId w:val="68"/>
        </w:numPr>
        <w:ind w:left="30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 w:rsidR="00713EBC" w:rsidRPr="00C620F0">
        <w:rPr>
          <w:rFonts w:ascii="Times New Roman" w:eastAsia="Times New Roman" w:hAnsi="Times New Roman"/>
          <w:sz w:val="24"/>
        </w:rPr>
        <w:t>ssets</w:t>
      </w:r>
      <w:r w:rsidR="00F2498F" w:rsidRPr="00C620F0">
        <w:rPr>
          <w:rFonts w:ascii="Times New Roman" w:eastAsia="Times New Roman" w:hAnsi="Times New Roman"/>
          <w:sz w:val="24"/>
        </w:rPr>
        <w:t>;</w:t>
      </w:r>
    </w:p>
    <w:p w14:paraId="64ADDEE1" w14:textId="0289C967" w:rsidR="00713EBC" w:rsidRPr="00656439" w:rsidRDefault="008B0AEB" w:rsidP="00656439">
      <w:pPr>
        <w:pStyle w:val="ListParagraph"/>
        <w:numPr>
          <w:ilvl w:val="2"/>
          <w:numId w:val="68"/>
        </w:numPr>
        <w:ind w:left="30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</w:t>
      </w:r>
      <w:r w:rsidR="00713EBC" w:rsidRPr="00C620F0">
        <w:rPr>
          <w:rFonts w:ascii="Times New Roman" w:eastAsia="Times New Roman" w:hAnsi="Times New Roman"/>
          <w:sz w:val="24"/>
        </w:rPr>
        <w:t>ystems and structures</w:t>
      </w:r>
      <w:r w:rsidR="00B530DA">
        <w:rPr>
          <w:rFonts w:ascii="Times New Roman" w:eastAsia="Times New Roman" w:hAnsi="Times New Roman"/>
          <w:sz w:val="24"/>
        </w:rPr>
        <w:t>;</w:t>
      </w:r>
    </w:p>
    <w:bookmarkEnd w:id="0"/>
    <w:p w14:paraId="74B1643F" w14:textId="2F65DB45" w:rsidR="00D93D9B" w:rsidRDefault="00F81A32" w:rsidP="00F81A32">
      <w:pPr>
        <w:spacing w:after="0" w:line="240" w:lineRule="auto"/>
        <w:ind w:left="2520"/>
        <w:jc w:val="both"/>
        <w:rPr>
          <w:rFonts w:ascii="Times New Roman" w:eastAsia="Times New Roman" w:hAnsi="Times New Roman"/>
          <w:sz w:val="24"/>
          <w:lang w:val="en-GB"/>
        </w:rPr>
      </w:pPr>
      <w:r>
        <w:rPr>
          <w:rFonts w:ascii="Times New Roman" w:eastAsia="Times New Roman" w:hAnsi="Times New Roman"/>
          <w:sz w:val="24"/>
        </w:rPr>
        <w:t xml:space="preserve">(c) </w:t>
      </w:r>
      <w:bookmarkStart w:id="1" w:name="_Hlk127955293"/>
      <w:r w:rsidR="009D1B32">
        <w:rPr>
          <w:rFonts w:ascii="Times New Roman" w:eastAsia="Times New Roman" w:hAnsi="Times New Roman"/>
          <w:sz w:val="24"/>
          <w:lang w:val="en-GB"/>
        </w:rPr>
        <w:t xml:space="preserve">a </w:t>
      </w:r>
      <w:r w:rsidR="00774B6C">
        <w:rPr>
          <w:rFonts w:ascii="Times New Roman" w:eastAsia="Times New Roman" w:hAnsi="Times New Roman"/>
          <w:sz w:val="24"/>
          <w:lang w:val="en-GB"/>
        </w:rPr>
        <w:t>commit</w:t>
      </w:r>
      <w:r w:rsidR="009D1B32">
        <w:rPr>
          <w:rFonts w:ascii="Times New Roman" w:eastAsia="Times New Roman" w:hAnsi="Times New Roman"/>
          <w:sz w:val="24"/>
          <w:lang w:val="en-GB"/>
        </w:rPr>
        <w:t>ment to make available</w:t>
      </w:r>
      <w:r w:rsidR="00774B6C">
        <w:rPr>
          <w:rFonts w:ascii="Times New Roman" w:eastAsia="Times New Roman" w:hAnsi="Times New Roman"/>
          <w:sz w:val="24"/>
          <w:lang w:val="en-GB"/>
        </w:rPr>
        <w:t xml:space="preserve"> a</w:t>
      </w:r>
      <w:r w:rsidR="0093021C">
        <w:rPr>
          <w:rFonts w:ascii="Times New Roman" w:eastAsia="Times New Roman" w:hAnsi="Times New Roman"/>
          <w:sz w:val="24"/>
          <w:lang w:val="en-GB"/>
        </w:rPr>
        <w:t xml:space="preserve"> </w:t>
      </w:r>
      <w:r w:rsidR="00D93D9B" w:rsidRPr="00321934">
        <w:rPr>
          <w:rFonts w:ascii="Times New Roman" w:eastAsia="Times New Roman" w:hAnsi="Times New Roman"/>
          <w:sz w:val="24"/>
          <w:lang w:val="en-GB"/>
        </w:rPr>
        <w:t xml:space="preserve">minimum of </w:t>
      </w:r>
      <w:r w:rsidR="00D93D9B">
        <w:rPr>
          <w:rFonts w:ascii="Times New Roman" w:eastAsia="Times New Roman" w:hAnsi="Times New Roman"/>
          <w:sz w:val="24"/>
          <w:lang w:val="en-GB"/>
        </w:rPr>
        <w:t>thirty</w:t>
      </w:r>
      <w:r w:rsidR="00D93D9B" w:rsidRPr="00321934">
        <w:rPr>
          <w:rFonts w:ascii="Times New Roman" w:eastAsia="Times New Roman" w:hAnsi="Times New Roman"/>
          <w:sz w:val="24"/>
          <w:lang w:val="en-GB"/>
        </w:rPr>
        <w:t xml:space="preserve"> per cent</w:t>
      </w:r>
      <w:r w:rsidR="009D1B32">
        <w:rPr>
          <w:rFonts w:ascii="Times New Roman" w:eastAsia="Times New Roman" w:hAnsi="Times New Roman"/>
          <w:sz w:val="24"/>
          <w:lang w:val="en-GB"/>
        </w:rPr>
        <w:t xml:space="preserve"> </w:t>
      </w:r>
      <w:r w:rsidR="00D93D9B" w:rsidRPr="00321934">
        <w:rPr>
          <w:rFonts w:ascii="Times New Roman" w:eastAsia="Times New Roman" w:hAnsi="Times New Roman"/>
          <w:sz w:val="24"/>
          <w:lang w:val="en-GB"/>
        </w:rPr>
        <w:t xml:space="preserve">of </w:t>
      </w:r>
      <w:r w:rsidR="0093021C">
        <w:rPr>
          <w:rFonts w:ascii="Times New Roman" w:eastAsia="Times New Roman" w:hAnsi="Times New Roman"/>
          <w:sz w:val="24"/>
          <w:lang w:val="en-GB"/>
        </w:rPr>
        <w:t xml:space="preserve">project </w:t>
      </w:r>
      <w:r w:rsidR="0042585A">
        <w:rPr>
          <w:rFonts w:ascii="Times New Roman" w:eastAsia="Times New Roman" w:hAnsi="Times New Roman"/>
          <w:sz w:val="24"/>
          <w:lang w:val="en-GB"/>
        </w:rPr>
        <w:t>resources</w:t>
      </w:r>
      <w:r w:rsidR="007553DE">
        <w:rPr>
          <w:rFonts w:ascii="Times New Roman" w:eastAsia="Times New Roman" w:hAnsi="Times New Roman"/>
          <w:sz w:val="24"/>
          <w:lang w:val="en-GB"/>
        </w:rPr>
        <w:t xml:space="preserve"> towards project implementation</w:t>
      </w:r>
      <w:r w:rsidR="009D1B32">
        <w:rPr>
          <w:rFonts w:ascii="Times New Roman" w:eastAsia="Times New Roman" w:hAnsi="Times New Roman"/>
          <w:sz w:val="24"/>
          <w:lang w:val="en-GB"/>
        </w:rPr>
        <w:t xml:space="preserve"> in achieving </w:t>
      </w:r>
      <w:r>
        <w:rPr>
          <w:rFonts w:ascii="Times New Roman" w:eastAsia="Times New Roman" w:hAnsi="Times New Roman"/>
          <w:sz w:val="24"/>
          <w:lang w:val="en-GB"/>
        </w:rPr>
        <w:t>8</w:t>
      </w:r>
      <w:r w:rsidR="009D1B32">
        <w:rPr>
          <w:rFonts w:ascii="Times New Roman" w:eastAsia="Times New Roman" w:hAnsi="Times New Roman"/>
          <w:sz w:val="24"/>
          <w:lang w:val="en-GB"/>
        </w:rPr>
        <w:t>(</w:t>
      </w:r>
      <w:r w:rsidR="00F533D0">
        <w:rPr>
          <w:rFonts w:ascii="Times New Roman" w:eastAsia="Times New Roman" w:hAnsi="Times New Roman"/>
          <w:sz w:val="24"/>
          <w:lang w:val="en-GB"/>
        </w:rPr>
        <w:t xml:space="preserve">a, </w:t>
      </w:r>
      <w:r w:rsidR="009D1B32">
        <w:rPr>
          <w:rFonts w:ascii="Times New Roman" w:eastAsia="Times New Roman" w:hAnsi="Times New Roman"/>
          <w:sz w:val="24"/>
          <w:lang w:val="en-GB"/>
        </w:rPr>
        <w:t>b)</w:t>
      </w:r>
      <w:r w:rsidR="00774118">
        <w:rPr>
          <w:rFonts w:ascii="Times New Roman" w:eastAsia="Times New Roman" w:hAnsi="Times New Roman"/>
          <w:sz w:val="24"/>
          <w:lang w:val="en-GB"/>
        </w:rPr>
        <w:t xml:space="preserve"> above</w:t>
      </w:r>
      <w:r w:rsidR="008B0AEB">
        <w:rPr>
          <w:rFonts w:ascii="Times New Roman" w:eastAsia="Times New Roman" w:hAnsi="Times New Roman"/>
          <w:sz w:val="24"/>
          <w:lang w:val="en-GB"/>
        </w:rPr>
        <w:t>.</w:t>
      </w:r>
    </w:p>
    <w:p w14:paraId="6D1AF91C" w14:textId="77777777" w:rsidR="008B0AEB" w:rsidRDefault="008B0AEB" w:rsidP="008B0AEB">
      <w:pPr>
        <w:spacing w:after="0" w:line="240" w:lineRule="auto"/>
        <w:ind w:left="2160"/>
        <w:jc w:val="both"/>
        <w:rPr>
          <w:rFonts w:ascii="Times New Roman" w:eastAsia="Times New Roman" w:hAnsi="Times New Roman"/>
          <w:sz w:val="24"/>
          <w:lang w:val="en-GB"/>
        </w:rPr>
      </w:pPr>
    </w:p>
    <w:bookmarkEnd w:id="1"/>
    <w:p w14:paraId="545FC457" w14:textId="77777777" w:rsidR="00AC7EEB" w:rsidRPr="00AC7EEB" w:rsidRDefault="00D93D9B" w:rsidP="00D93D9B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en-GB"/>
        </w:rPr>
      </w:pPr>
      <w:r>
        <w:rPr>
          <w:rFonts w:ascii="Times New Roman" w:eastAsia="Times New Roman" w:hAnsi="Times New Roman"/>
          <w:color w:val="FF0000"/>
          <w:sz w:val="24"/>
          <w:lang w:val="en-GB"/>
        </w:rPr>
        <w:tab/>
      </w:r>
      <w:r w:rsidR="001768FD" w:rsidRPr="00AC7EEB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3A9EF2" wp14:editId="1DF05048">
                <wp:simplePos x="0" y="0"/>
                <wp:positionH relativeFrom="column">
                  <wp:posOffset>-177801</wp:posOffset>
                </wp:positionH>
                <wp:positionV relativeFrom="paragraph">
                  <wp:posOffset>180975</wp:posOffset>
                </wp:positionV>
                <wp:extent cx="1146175" cy="775335"/>
                <wp:effectExtent l="0" t="0" r="0" b="5715"/>
                <wp:wrapNone/>
                <wp:docPr id="18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08EB3" w14:textId="77777777" w:rsidR="00AC7EEB" w:rsidRPr="00EF4B9F" w:rsidRDefault="00AC7EEB" w:rsidP="00AC7EEB">
                            <w:pPr>
                              <w:ind w:right="-3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F4B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Confidentiality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EF2" id="Text Box 267" o:spid="_x0000_s1036" type="#_x0000_t202" style="position:absolute;left:0;text-align:left;margin-left:-14pt;margin-top:14.25pt;width:90.25pt;height:6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" stroked="f">
                <v:textbox>
                  <w:txbxContent>
                    <w:p w14:paraId="25708EB3" w14:textId="77777777" w:rsidR="00AC7EEB" w:rsidRPr="00EF4B9F" w:rsidRDefault="00AC7EEB" w:rsidP="00AC7EEB">
                      <w:pPr>
                        <w:ind w:right="-3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F4B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Confidentiality </w:t>
                      </w:r>
                    </w:p>
                  </w:txbxContent>
                </v:textbox>
              </v:shape>
            </w:pict>
          </mc:Fallback>
        </mc:AlternateContent>
      </w:r>
    </w:p>
    <w:p w14:paraId="78FC1664" w14:textId="064567F4" w:rsidR="00AC7EEB" w:rsidRPr="0054604E" w:rsidRDefault="0054604E" w:rsidP="00343BB2">
      <w:pPr>
        <w:pStyle w:val="ListParagraph"/>
        <w:numPr>
          <w:ilvl w:val="0"/>
          <w:numId w:val="42"/>
        </w:numPr>
        <w:spacing w:after="0" w:line="240" w:lineRule="auto"/>
        <w:ind w:left="2160"/>
        <w:jc w:val="both"/>
        <w:rPr>
          <w:rFonts w:ascii="Times New Roman" w:eastAsia="Times New Roman" w:hAnsi="Times New Roman"/>
          <w:sz w:val="24"/>
          <w:lang w:val="en-GB"/>
        </w:rPr>
      </w:pPr>
      <w:r>
        <w:rPr>
          <w:rFonts w:ascii="Times New Roman" w:eastAsia="Times New Roman" w:hAnsi="Times New Roman"/>
          <w:sz w:val="24"/>
          <w:lang w:val="en-GB"/>
        </w:rPr>
        <w:t xml:space="preserve">(1) </w:t>
      </w:r>
      <w:r w:rsidR="00AC7EEB" w:rsidRPr="0054604E">
        <w:rPr>
          <w:rFonts w:ascii="Times New Roman" w:eastAsia="Times New Roman" w:hAnsi="Times New Roman"/>
          <w:sz w:val="24"/>
          <w:lang w:val="en-GB"/>
        </w:rPr>
        <w:t xml:space="preserve">All </w:t>
      </w:r>
      <w:r w:rsidR="00631E08" w:rsidRPr="0054604E">
        <w:rPr>
          <w:rFonts w:ascii="Times New Roman" w:eastAsia="Times New Roman" w:hAnsi="Times New Roman"/>
          <w:sz w:val="24"/>
        </w:rPr>
        <w:t xml:space="preserve">documents, </w:t>
      </w:r>
      <w:r w:rsidR="00631E08" w:rsidRPr="0054604E">
        <w:rPr>
          <w:rFonts w:ascii="Times New Roman" w:eastAsia="Times New Roman" w:hAnsi="Times New Roman"/>
          <w:sz w:val="24"/>
          <w:lang w:val="x-none"/>
        </w:rPr>
        <w:t>record</w:t>
      </w:r>
      <w:r w:rsidR="00631E08" w:rsidRPr="0054604E">
        <w:rPr>
          <w:rFonts w:ascii="Times New Roman" w:eastAsia="Times New Roman" w:hAnsi="Times New Roman"/>
          <w:sz w:val="24"/>
        </w:rPr>
        <w:t>s</w:t>
      </w:r>
      <w:r w:rsidR="00631E08" w:rsidRPr="0054604E">
        <w:rPr>
          <w:rFonts w:ascii="Times New Roman" w:eastAsia="Times New Roman" w:hAnsi="Times New Roman"/>
          <w:sz w:val="24"/>
          <w:lang w:val="x-none"/>
        </w:rPr>
        <w:t>, report</w:t>
      </w:r>
      <w:r w:rsidR="00631E08" w:rsidRPr="0054604E">
        <w:rPr>
          <w:rFonts w:ascii="Times New Roman" w:eastAsia="Times New Roman" w:hAnsi="Times New Roman"/>
          <w:sz w:val="24"/>
        </w:rPr>
        <w:t>s</w:t>
      </w:r>
      <w:r w:rsidR="00631E08" w:rsidRPr="0054604E">
        <w:rPr>
          <w:rFonts w:ascii="Times New Roman" w:eastAsia="Times New Roman" w:hAnsi="Times New Roman"/>
          <w:sz w:val="24"/>
          <w:lang w:val="x-none"/>
        </w:rPr>
        <w:t>, agreement</w:t>
      </w:r>
      <w:r w:rsidR="00631E08" w:rsidRPr="0054604E">
        <w:rPr>
          <w:rFonts w:ascii="Times New Roman" w:eastAsia="Times New Roman" w:hAnsi="Times New Roman"/>
          <w:sz w:val="24"/>
        </w:rPr>
        <w:t>s</w:t>
      </w:r>
      <w:r w:rsidR="00631E08" w:rsidRPr="0054604E">
        <w:rPr>
          <w:rFonts w:ascii="Times New Roman" w:eastAsia="Times New Roman" w:hAnsi="Times New Roman"/>
          <w:sz w:val="24"/>
          <w:lang w:val="x-none"/>
        </w:rPr>
        <w:t xml:space="preserve"> and any other documents required </w:t>
      </w:r>
      <w:r w:rsidR="00631E08" w:rsidRPr="0054604E">
        <w:rPr>
          <w:rFonts w:ascii="Times New Roman" w:eastAsia="Times New Roman" w:hAnsi="Times New Roman"/>
          <w:sz w:val="24"/>
        </w:rPr>
        <w:t xml:space="preserve">or used </w:t>
      </w:r>
      <w:r w:rsidR="00631E08" w:rsidRPr="0054604E">
        <w:rPr>
          <w:rFonts w:ascii="Times New Roman" w:eastAsia="Times New Roman" w:hAnsi="Times New Roman"/>
          <w:sz w:val="24"/>
          <w:lang w:val="x-none"/>
        </w:rPr>
        <w:t xml:space="preserve">in the course of </w:t>
      </w:r>
      <w:r w:rsidR="00D93D9B" w:rsidRPr="0054604E">
        <w:rPr>
          <w:rFonts w:ascii="Times New Roman" w:eastAsia="Times New Roman" w:hAnsi="Times New Roman"/>
          <w:sz w:val="24"/>
        </w:rPr>
        <w:t>implementing an operation under a partnership</w:t>
      </w:r>
      <w:r w:rsidR="00631E08" w:rsidRPr="0054604E">
        <w:rPr>
          <w:rFonts w:ascii="Times New Roman" w:eastAsia="Times New Roman" w:hAnsi="Times New Roman"/>
          <w:sz w:val="24"/>
        </w:rPr>
        <w:t xml:space="preserve"> </w:t>
      </w:r>
      <w:r w:rsidR="00631E08" w:rsidRPr="0054604E">
        <w:rPr>
          <w:rFonts w:ascii="Times New Roman" w:eastAsia="Times New Roman" w:hAnsi="Times New Roman"/>
          <w:sz w:val="24"/>
          <w:lang w:val="x-none"/>
        </w:rPr>
        <w:t>shall be confidential</w:t>
      </w:r>
      <w:r w:rsidR="00AC7EEB" w:rsidRPr="0054604E">
        <w:rPr>
          <w:rFonts w:ascii="Times New Roman" w:eastAsia="Times New Roman" w:hAnsi="Times New Roman"/>
          <w:sz w:val="24"/>
          <w:lang w:val="en-GB"/>
        </w:rPr>
        <w:t>.</w:t>
      </w:r>
    </w:p>
    <w:p w14:paraId="79F403E5" w14:textId="77777777" w:rsidR="00AC7EEB" w:rsidRPr="00AC7EEB" w:rsidRDefault="00AC7EEB" w:rsidP="00343BB2">
      <w:pPr>
        <w:spacing w:after="0" w:line="240" w:lineRule="auto"/>
        <w:ind w:left="2160"/>
        <w:jc w:val="both"/>
        <w:rPr>
          <w:rFonts w:ascii="Times New Roman" w:eastAsia="Times New Roman" w:hAnsi="Times New Roman"/>
          <w:sz w:val="24"/>
          <w:lang w:val="en-GB"/>
        </w:rPr>
      </w:pPr>
    </w:p>
    <w:p w14:paraId="214654EA" w14:textId="73B12156" w:rsidR="00D93D9B" w:rsidRDefault="00AC7EEB" w:rsidP="00343BB2">
      <w:pPr>
        <w:spacing w:after="0" w:line="240" w:lineRule="auto"/>
        <w:ind w:left="2160"/>
        <w:jc w:val="both"/>
        <w:rPr>
          <w:rFonts w:ascii="Times New Roman" w:eastAsia="Times New Roman" w:hAnsi="Times New Roman"/>
          <w:sz w:val="24"/>
          <w:lang w:val="en-GB"/>
        </w:rPr>
      </w:pPr>
      <w:r w:rsidRPr="00AC7EEB">
        <w:rPr>
          <w:rFonts w:ascii="Times New Roman" w:eastAsia="Times New Roman" w:hAnsi="Times New Roman"/>
          <w:sz w:val="24"/>
          <w:lang w:val="en-GB"/>
        </w:rPr>
        <w:t xml:space="preserve">(2) </w:t>
      </w:r>
      <w:r w:rsidR="00631E08">
        <w:rPr>
          <w:rFonts w:ascii="Times New Roman" w:eastAsia="Times New Roman" w:hAnsi="Times New Roman"/>
          <w:sz w:val="24"/>
          <w:lang w:val="en-GB"/>
        </w:rPr>
        <w:t>T</w:t>
      </w:r>
      <w:r w:rsidR="00EF4B9F">
        <w:rPr>
          <w:rFonts w:ascii="Times New Roman" w:eastAsia="Times New Roman" w:hAnsi="Times New Roman"/>
          <w:sz w:val="24"/>
        </w:rPr>
        <w:t>he</w:t>
      </w:r>
      <w:r w:rsidRPr="00AC7EEB">
        <w:rPr>
          <w:rFonts w:ascii="Times New Roman" w:eastAsia="Times New Roman" w:hAnsi="Times New Roman"/>
          <w:sz w:val="24"/>
          <w:lang w:val="x-none"/>
        </w:rPr>
        <w:t xml:space="preserve"> </w:t>
      </w:r>
      <w:r w:rsidR="00BC6B33">
        <w:rPr>
          <w:rFonts w:ascii="Times New Roman" w:eastAsia="Times New Roman" w:hAnsi="Times New Roman"/>
          <w:sz w:val="24"/>
        </w:rPr>
        <w:t>partners</w:t>
      </w:r>
      <w:r w:rsidR="00BC6B33" w:rsidRPr="00AC7EEB">
        <w:rPr>
          <w:rFonts w:ascii="Times New Roman" w:eastAsia="Times New Roman" w:hAnsi="Times New Roman"/>
          <w:sz w:val="24"/>
          <w:lang w:val="x-none"/>
        </w:rPr>
        <w:t xml:space="preserve"> </w:t>
      </w:r>
      <w:r w:rsidRPr="00AC7EEB">
        <w:rPr>
          <w:rFonts w:ascii="Times New Roman" w:eastAsia="Times New Roman" w:hAnsi="Times New Roman"/>
          <w:sz w:val="24"/>
          <w:lang w:val="x-none"/>
        </w:rPr>
        <w:t>shall not</w:t>
      </w:r>
      <w:r w:rsidR="00D93D9B">
        <w:rPr>
          <w:rFonts w:ascii="Times New Roman" w:eastAsia="Times New Roman" w:hAnsi="Times New Roman"/>
          <w:sz w:val="24"/>
          <w:lang w:val="en-GB"/>
        </w:rPr>
        <w:t xml:space="preserve"> </w:t>
      </w:r>
      <w:r w:rsidRPr="00D93D9B">
        <w:rPr>
          <w:rFonts w:ascii="Times New Roman" w:eastAsia="Times New Roman" w:hAnsi="Times New Roman"/>
          <w:sz w:val="24"/>
          <w:lang w:val="en-GB"/>
        </w:rPr>
        <w:t xml:space="preserve">disclose information given in the course of </w:t>
      </w:r>
      <w:r w:rsidR="00BC6B33">
        <w:rPr>
          <w:rFonts w:ascii="Times New Roman" w:eastAsia="Times New Roman" w:hAnsi="Times New Roman"/>
          <w:sz w:val="24"/>
          <w:lang w:val="en-GB"/>
        </w:rPr>
        <w:t>implementing</w:t>
      </w:r>
      <w:r w:rsidR="00BC6B33" w:rsidRPr="00D93D9B">
        <w:rPr>
          <w:rFonts w:ascii="Times New Roman" w:eastAsia="Times New Roman" w:hAnsi="Times New Roman"/>
          <w:sz w:val="24"/>
          <w:lang w:val="en-GB"/>
        </w:rPr>
        <w:t xml:space="preserve"> </w:t>
      </w:r>
      <w:r w:rsidR="00D93D9B" w:rsidRPr="00D93D9B">
        <w:rPr>
          <w:rFonts w:ascii="Times New Roman" w:eastAsia="Times New Roman" w:hAnsi="Times New Roman"/>
          <w:sz w:val="24"/>
          <w:lang w:val="en-GB"/>
        </w:rPr>
        <w:t>a partnership</w:t>
      </w:r>
      <w:r w:rsidR="00A6613A" w:rsidRPr="00D93D9B">
        <w:rPr>
          <w:rFonts w:ascii="Times New Roman" w:eastAsia="Times New Roman" w:hAnsi="Times New Roman"/>
          <w:sz w:val="24"/>
          <w:lang w:val="en-GB"/>
        </w:rPr>
        <w:t xml:space="preserve"> </w:t>
      </w:r>
      <w:r w:rsidRPr="00D93D9B">
        <w:rPr>
          <w:rFonts w:ascii="Times New Roman" w:eastAsia="Times New Roman" w:hAnsi="Times New Roman"/>
          <w:sz w:val="24"/>
          <w:lang w:val="en-GB"/>
        </w:rPr>
        <w:t xml:space="preserve">to a person who is not a party to the </w:t>
      </w:r>
      <w:r w:rsidR="00D93D9B" w:rsidRPr="00D93D9B">
        <w:rPr>
          <w:rFonts w:ascii="Times New Roman" w:eastAsia="Times New Roman" w:hAnsi="Times New Roman"/>
          <w:sz w:val="24"/>
          <w:lang w:val="en-GB"/>
        </w:rPr>
        <w:t>partnership</w:t>
      </w:r>
      <w:r w:rsidR="00A6613A" w:rsidRPr="00D93D9B">
        <w:rPr>
          <w:rFonts w:ascii="Times New Roman" w:eastAsia="Times New Roman" w:hAnsi="Times New Roman"/>
          <w:sz w:val="24"/>
          <w:lang w:val="en-GB"/>
        </w:rPr>
        <w:t xml:space="preserve"> </w:t>
      </w:r>
      <w:r w:rsidR="0059591B">
        <w:rPr>
          <w:rFonts w:ascii="Times New Roman" w:eastAsia="Times New Roman" w:hAnsi="Times New Roman"/>
          <w:sz w:val="24"/>
          <w:lang w:val="en-GB"/>
        </w:rPr>
        <w:t>agreement</w:t>
      </w:r>
      <w:r w:rsidR="0059591B" w:rsidRPr="00D93D9B">
        <w:rPr>
          <w:rFonts w:ascii="Times New Roman" w:eastAsia="Times New Roman" w:hAnsi="Times New Roman"/>
          <w:sz w:val="24"/>
          <w:lang w:val="en-GB"/>
        </w:rPr>
        <w:t xml:space="preserve"> </w:t>
      </w:r>
      <w:r w:rsidRPr="00D93D9B">
        <w:rPr>
          <w:rFonts w:ascii="Times New Roman" w:eastAsia="Times New Roman" w:hAnsi="Times New Roman"/>
          <w:sz w:val="24"/>
          <w:lang w:val="en-GB"/>
        </w:rPr>
        <w:t xml:space="preserve">without the consent of </w:t>
      </w:r>
      <w:r w:rsidR="00343BB2">
        <w:rPr>
          <w:rFonts w:ascii="Times New Roman" w:eastAsia="Times New Roman" w:hAnsi="Times New Roman"/>
          <w:sz w:val="24"/>
          <w:lang w:val="en-GB"/>
        </w:rPr>
        <w:t>all</w:t>
      </w:r>
      <w:r w:rsidR="00343BB2" w:rsidRPr="00D93D9B">
        <w:rPr>
          <w:rFonts w:ascii="Times New Roman" w:eastAsia="Times New Roman" w:hAnsi="Times New Roman"/>
          <w:sz w:val="24"/>
          <w:lang w:val="en-GB"/>
        </w:rPr>
        <w:t xml:space="preserve"> </w:t>
      </w:r>
      <w:r w:rsidRPr="00D93D9B">
        <w:rPr>
          <w:rFonts w:ascii="Times New Roman" w:eastAsia="Times New Roman" w:hAnsi="Times New Roman"/>
          <w:sz w:val="24"/>
          <w:lang w:val="en-GB"/>
        </w:rPr>
        <w:t>parties</w:t>
      </w:r>
      <w:r w:rsidR="00D93D9B">
        <w:rPr>
          <w:rFonts w:ascii="Times New Roman" w:eastAsia="Times New Roman" w:hAnsi="Times New Roman"/>
          <w:sz w:val="24"/>
          <w:lang w:val="en-GB"/>
        </w:rPr>
        <w:t>.</w:t>
      </w:r>
    </w:p>
    <w:p w14:paraId="65D81668" w14:textId="77777777" w:rsidR="00343BB2" w:rsidRDefault="00343BB2" w:rsidP="00D82BB6">
      <w:pPr>
        <w:spacing w:after="0" w:line="240" w:lineRule="auto"/>
        <w:ind w:left="1778" w:firstLine="382"/>
        <w:jc w:val="both"/>
        <w:rPr>
          <w:rFonts w:ascii="Times New Roman" w:eastAsia="Times New Roman" w:hAnsi="Times New Roman"/>
          <w:sz w:val="24"/>
          <w:lang w:val="en-GB"/>
        </w:rPr>
      </w:pPr>
    </w:p>
    <w:p w14:paraId="22345E11" w14:textId="0392F0F3" w:rsidR="00BC6B33" w:rsidRDefault="00BC6B33" w:rsidP="00343BB2">
      <w:pPr>
        <w:spacing w:after="0" w:line="240" w:lineRule="auto"/>
        <w:ind w:left="2160"/>
        <w:jc w:val="both"/>
        <w:rPr>
          <w:rFonts w:ascii="Times New Roman" w:eastAsia="Times New Roman" w:hAnsi="Times New Roman"/>
          <w:sz w:val="24"/>
          <w:lang w:val="en-GB"/>
        </w:rPr>
      </w:pPr>
      <w:r>
        <w:rPr>
          <w:rFonts w:ascii="Times New Roman" w:eastAsia="Times New Roman" w:hAnsi="Times New Roman"/>
          <w:sz w:val="24"/>
          <w:lang w:val="en-GB"/>
        </w:rPr>
        <w:t>(3)</w:t>
      </w:r>
      <w:r w:rsidR="00343BB2">
        <w:rPr>
          <w:rFonts w:ascii="Times New Roman" w:eastAsia="Times New Roman" w:hAnsi="Times New Roman"/>
          <w:sz w:val="24"/>
          <w:lang w:val="en-GB"/>
        </w:rPr>
        <w:t xml:space="preserve"> N</w:t>
      </w:r>
      <w:r>
        <w:rPr>
          <w:rFonts w:ascii="Times New Roman" w:eastAsia="Times New Roman" w:hAnsi="Times New Roman"/>
          <w:sz w:val="24"/>
          <w:lang w:val="en-GB"/>
        </w:rPr>
        <w:t xml:space="preserve">ot withstanding (2) the partners shall disclose </w:t>
      </w:r>
      <w:r w:rsidR="00343BB2">
        <w:rPr>
          <w:rFonts w:ascii="Times New Roman" w:eastAsia="Times New Roman" w:hAnsi="Times New Roman"/>
          <w:sz w:val="24"/>
          <w:lang w:val="en-GB"/>
        </w:rPr>
        <w:t xml:space="preserve">information within and regarding </w:t>
      </w:r>
      <w:r>
        <w:rPr>
          <w:rFonts w:ascii="Times New Roman" w:eastAsia="Times New Roman" w:hAnsi="Times New Roman"/>
          <w:sz w:val="24"/>
          <w:lang w:val="en-GB"/>
        </w:rPr>
        <w:t xml:space="preserve">the partnership to the </w:t>
      </w:r>
      <w:r w:rsidR="00343BB2">
        <w:rPr>
          <w:rFonts w:ascii="Times New Roman" w:eastAsia="Times New Roman" w:hAnsi="Times New Roman"/>
          <w:sz w:val="24"/>
          <w:lang w:val="en-GB"/>
        </w:rPr>
        <w:t xml:space="preserve">Authority </w:t>
      </w:r>
      <w:r>
        <w:rPr>
          <w:rFonts w:ascii="Times New Roman" w:eastAsia="Times New Roman" w:hAnsi="Times New Roman"/>
          <w:sz w:val="24"/>
          <w:lang w:val="en-GB"/>
        </w:rPr>
        <w:t>when necessary</w:t>
      </w:r>
      <w:r w:rsidR="00012086">
        <w:rPr>
          <w:rFonts w:ascii="Times New Roman" w:eastAsia="Times New Roman" w:hAnsi="Times New Roman"/>
          <w:sz w:val="24"/>
          <w:lang w:val="en-GB"/>
        </w:rPr>
        <w:t>.</w:t>
      </w:r>
      <w:r>
        <w:rPr>
          <w:rFonts w:ascii="Times New Roman" w:eastAsia="Times New Roman" w:hAnsi="Times New Roman"/>
          <w:sz w:val="24"/>
          <w:lang w:val="en-GB"/>
        </w:rPr>
        <w:t xml:space="preserve"> </w:t>
      </w:r>
    </w:p>
    <w:p w14:paraId="4E096979" w14:textId="77777777" w:rsidR="00AA2BDC" w:rsidRPr="00AC7EEB" w:rsidRDefault="00AA2BDC" w:rsidP="00AA2BDC">
      <w:pPr>
        <w:spacing w:after="0" w:line="240" w:lineRule="auto"/>
        <w:ind w:left="3240" w:hanging="720"/>
        <w:jc w:val="both"/>
        <w:rPr>
          <w:rFonts w:ascii="Times New Roman" w:eastAsia="Times New Roman" w:hAnsi="Times New Roman"/>
          <w:sz w:val="24"/>
          <w:szCs w:val="16"/>
          <w:lang w:val="x-none"/>
        </w:rPr>
      </w:pPr>
      <w:r w:rsidRPr="00AC7EEB"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448DA3" wp14:editId="0BFA6888">
                <wp:simplePos x="0" y="0"/>
                <wp:positionH relativeFrom="column">
                  <wp:posOffset>-120650</wp:posOffset>
                </wp:positionH>
                <wp:positionV relativeFrom="paragraph">
                  <wp:posOffset>130175</wp:posOffset>
                </wp:positionV>
                <wp:extent cx="977900" cy="567690"/>
                <wp:effectExtent l="0" t="0" r="0" b="3810"/>
                <wp:wrapNone/>
                <wp:docPr id="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5F446" w14:textId="77777777" w:rsidR="00AA2BDC" w:rsidRPr="0004724B" w:rsidRDefault="00AA2BDC" w:rsidP="00AA2BD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Powers under other written laws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48DA3" id="Text Box 269" o:spid="_x0000_s1037" type="#_x0000_t202" style="position:absolute;left:0;text-align:left;margin-left:-9.5pt;margin-top:10.25pt;width:77pt;height:44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" stroked="f">
                <v:textbox>
                  <w:txbxContent>
                    <w:p w14:paraId="4935F446" w14:textId="77777777" w:rsidR="00AA2BDC" w:rsidRPr="0004724B" w:rsidRDefault="00AA2BDC" w:rsidP="00AA2BD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Powers under other written laws</w:t>
                      </w:r>
                    </w:p>
                  </w:txbxContent>
                </v:textbox>
              </v:shape>
            </w:pict>
          </mc:Fallback>
        </mc:AlternateContent>
      </w:r>
    </w:p>
    <w:p w14:paraId="5A2022BE" w14:textId="0ACB2BE3" w:rsidR="00BE77CA" w:rsidRPr="0054604E" w:rsidRDefault="00BE77CA" w:rsidP="00343BB2">
      <w:pPr>
        <w:pStyle w:val="ListParagraph"/>
        <w:numPr>
          <w:ilvl w:val="0"/>
          <w:numId w:val="42"/>
        </w:numPr>
        <w:spacing w:after="0" w:line="240" w:lineRule="auto"/>
        <w:ind w:left="2160"/>
        <w:jc w:val="both"/>
        <w:rPr>
          <w:rFonts w:ascii="Times New Roman" w:eastAsia="Times New Roman" w:hAnsi="Times New Roman"/>
          <w:sz w:val="24"/>
          <w:lang w:val="en-GB"/>
        </w:rPr>
      </w:pPr>
      <w:r w:rsidRPr="0054604E">
        <w:rPr>
          <w:rFonts w:ascii="Times New Roman" w:eastAsia="Times New Roman" w:hAnsi="Times New Roman"/>
          <w:sz w:val="24"/>
          <w:lang w:val="en-GB"/>
        </w:rPr>
        <w:t>Nothing in this Part shall preclude any person or authority from</w:t>
      </w:r>
      <w:r w:rsidR="00AA2BDC" w:rsidRPr="0054604E">
        <w:rPr>
          <w:rFonts w:ascii="Times New Roman" w:eastAsia="Times New Roman" w:hAnsi="Times New Roman"/>
          <w:sz w:val="24"/>
          <w:lang w:val="en-GB"/>
        </w:rPr>
        <w:t xml:space="preserve"> </w:t>
      </w:r>
      <w:r w:rsidRPr="0054604E">
        <w:rPr>
          <w:rFonts w:ascii="Times New Roman" w:eastAsia="Times New Roman" w:hAnsi="Times New Roman"/>
          <w:sz w:val="24"/>
          <w:lang w:val="en-GB"/>
        </w:rPr>
        <w:t>exercising the rights, powers, functions or duties conferred on such</w:t>
      </w:r>
      <w:r w:rsidR="00AA2BDC" w:rsidRPr="0054604E">
        <w:rPr>
          <w:rFonts w:ascii="Times New Roman" w:eastAsia="Times New Roman" w:hAnsi="Times New Roman"/>
          <w:sz w:val="24"/>
          <w:lang w:val="en-GB"/>
        </w:rPr>
        <w:t xml:space="preserve"> </w:t>
      </w:r>
      <w:r w:rsidRPr="0054604E">
        <w:rPr>
          <w:rFonts w:ascii="Times New Roman" w:eastAsia="Times New Roman" w:hAnsi="Times New Roman"/>
          <w:sz w:val="24"/>
          <w:lang w:val="en-GB"/>
        </w:rPr>
        <w:t>person or authority by or under any written law in respect of any matter</w:t>
      </w:r>
      <w:r w:rsidR="00AA2BDC" w:rsidRPr="0054604E">
        <w:rPr>
          <w:rFonts w:ascii="Times New Roman" w:eastAsia="Times New Roman" w:hAnsi="Times New Roman"/>
          <w:sz w:val="24"/>
          <w:lang w:val="en-GB"/>
        </w:rPr>
        <w:t xml:space="preserve"> </w:t>
      </w:r>
      <w:r w:rsidRPr="0054604E">
        <w:rPr>
          <w:rFonts w:ascii="Times New Roman" w:eastAsia="Times New Roman" w:hAnsi="Times New Roman"/>
          <w:sz w:val="24"/>
          <w:lang w:val="en-GB"/>
        </w:rPr>
        <w:t>otherwise provided under th</w:t>
      </w:r>
      <w:r w:rsidR="00AA2BDC" w:rsidRPr="0054604E">
        <w:rPr>
          <w:rFonts w:ascii="Times New Roman" w:eastAsia="Times New Roman" w:hAnsi="Times New Roman"/>
          <w:sz w:val="24"/>
          <w:lang w:val="en-GB"/>
        </w:rPr>
        <w:t>ese Regulations</w:t>
      </w:r>
      <w:r w:rsidRPr="0054604E">
        <w:rPr>
          <w:rFonts w:ascii="Times New Roman" w:eastAsia="Times New Roman" w:hAnsi="Times New Roman"/>
          <w:sz w:val="24"/>
          <w:lang w:val="en-GB"/>
        </w:rPr>
        <w:t>.</w:t>
      </w:r>
    </w:p>
    <w:p w14:paraId="1DE1C06C" w14:textId="5BBE29F7" w:rsidR="00B143FF" w:rsidRDefault="00B143FF" w:rsidP="00050C27">
      <w:pPr>
        <w:ind w:left="1080"/>
        <w:jc w:val="both"/>
        <w:rPr>
          <w:rFonts w:ascii="Times New Roman" w:hAnsi="Times New Roman"/>
          <w:sz w:val="24"/>
        </w:rPr>
      </w:pPr>
    </w:p>
    <w:p w14:paraId="0079FED9" w14:textId="77777777" w:rsidR="00343BB2" w:rsidRDefault="00343BB2" w:rsidP="00012086">
      <w:pPr>
        <w:spacing w:after="106"/>
        <w:jc w:val="center"/>
        <w:rPr>
          <w:rFonts w:ascii="Times New Roman" w:hAnsi="Times New Roman"/>
          <w:b/>
          <w:bCs/>
          <w:sz w:val="24"/>
        </w:rPr>
      </w:pPr>
    </w:p>
    <w:p w14:paraId="45CB08A8" w14:textId="77777777" w:rsidR="00343BB2" w:rsidRDefault="00343BB2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14:paraId="6ED954CE" w14:textId="0A24EDFF" w:rsidR="00012086" w:rsidRDefault="00012086" w:rsidP="00012086">
      <w:pPr>
        <w:spacing w:after="106"/>
        <w:jc w:val="center"/>
        <w:rPr>
          <w:rFonts w:ascii="Times New Roman" w:hAnsi="Times New Roman"/>
          <w:b/>
          <w:bCs/>
          <w:sz w:val="24"/>
        </w:rPr>
      </w:pPr>
      <w:r w:rsidRPr="00012086">
        <w:rPr>
          <w:rFonts w:ascii="Times New Roman" w:hAnsi="Times New Roman"/>
          <w:b/>
          <w:bCs/>
          <w:sz w:val="24"/>
        </w:rPr>
        <w:lastRenderedPageBreak/>
        <w:t>PART I</w:t>
      </w:r>
      <w:r>
        <w:rPr>
          <w:rFonts w:ascii="Times New Roman" w:hAnsi="Times New Roman"/>
          <w:b/>
          <w:bCs/>
          <w:sz w:val="24"/>
        </w:rPr>
        <w:t>II</w:t>
      </w:r>
    </w:p>
    <w:p w14:paraId="430158CD" w14:textId="77777777" w:rsidR="0059591B" w:rsidRPr="00012086" w:rsidRDefault="0059591B" w:rsidP="00012086">
      <w:pPr>
        <w:spacing w:after="106"/>
        <w:jc w:val="center"/>
        <w:rPr>
          <w:rFonts w:ascii="Times New Roman" w:hAnsi="Times New Roman"/>
          <w:b/>
          <w:bCs/>
          <w:sz w:val="24"/>
        </w:rPr>
      </w:pPr>
    </w:p>
    <w:p w14:paraId="06865B8A" w14:textId="348AB97C" w:rsidR="00012086" w:rsidRPr="00012086" w:rsidRDefault="00012086" w:rsidP="00012086">
      <w:pPr>
        <w:spacing w:after="106"/>
        <w:jc w:val="center"/>
        <w:rPr>
          <w:rFonts w:ascii="Times New Roman" w:hAnsi="Times New Roman"/>
          <w:b/>
          <w:bCs/>
          <w:sz w:val="24"/>
        </w:rPr>
      </w:pPr>
      <w:r w:rsidRPr="00012086">
        <w:rPr>
          <w:rFonts w:ascii="Times New Roman" w:hAnsi="Times New Roman"/>
          <w:b/>
          <w:bCs/>
          <w:sz w:val="24"/>
        </w:rPr>
        <w:t>CLOSING INGO OPERATIONS</w:t>
      </w:r>
    </w:p>
    <w:p w14:paraId="44E3DB12" w14:textId="3DCC962D" w:rsidR="00343BB2" w:rsidRPr="0054604E" w:rsidRDefault="00343BB2" w:rsidP="00343BB2">
      <w:pPr>
        <w:pStyle w:val="ListParagraph"/>
        <w:numPr>
          <w:ilvl w:val="0"/>
          <w:numId w:val="42"/>
        </w:numPr>
        <w:ind w:left="2160"/>
        <w:rPr>
          <w:rFonts w:ascii="Times New Roman" w:hAnsi="Times New Roman"/>
          <w:sz w:val="24"/>
        </w:rPr>
      </w:pPr>
      <w:r w:rsidRPr="00AC7EEB"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FDCAC1" wp14:editId="571FAFD8">
                <wp:simplePos x="0" y="0"/>
                <wp:positionH relativeFrom="margin">
                  <wp:align>left</wp:align>
                </wp:positionH>
                <wp:positionV relativeFrom="paragraph">
                  <wp:posOffset>2489</wp:posOffset>
                </wp:positionV>
                <wp:extent cx="977900" cy="866274"/>
                <wp:effectExtent l="0" t="0" r="0" b="0"/>
                <wp:wrapNone/>
                <wp:docPr id="4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866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7FA2F" w14:textId="2D209DB4" w:rsidR="0026299C" w:rsidRPr="00C620F0" w:rsidRDefault="0026299C" w:rsidP="0026299C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620F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Closure of Partnership Agreement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DCAC1" id="_x0000_s1038" type="#_x0000_t202" style="position:absolute;left:0;text-align:left;margin-left:0;margin-top:.2pt;width:77pt;height:68.2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" stroked="f">
                <v:textbox>
                  <w:txbxContent>
                    <w:p w14:paraId="6E77FA2F" w14:textId="2D209DB4" w:rsidR="0026299C" w:rsidRPr="00C620F0" w:rsidRDefault="0026299C" w:rsidP="0026299C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 w:rsidRPr="00C620F0">
                        <w:rPr>
                          <w:rFonts w:ascii="Times New Roman" w:hAnsi="Times New Roman"/>
                          <w:sz w:val="20"/>
                        </w:rPr>
                        <w:t xml:space="preserve">Closure of Partnership Agreement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04E" w:rsidRPr="0054604E">
        <w:rPr>
          <w:rFonts w:ascii="Times New Roman" w:hAnsi="Times New Roman"/>
          <w:sz w:val="24"/>
        </w:rPr>
        <w:t>I</w:t>
      </w:r>
      <w:r w:rsidR="0026299C" w:rsidRPr="0054604E">
        <w:rPr>
          <w:rFonts w:ascii="Times New Roman" w:hAnsi="Times New Roman"/>
          <w:sz w:val="24"/>
        </w:rPr>
        <w:t>n closing a partnership agreement, the parties shall:</w:t>
      </w:r>
      <w:r w:rsidR="0026299C" w:rsidRPr="0054604E">
        <w:rPr>
          <w:rFonts w:ascii="Times New Roman" w:hAnsi="Times New Roman"/>
          <w:sz w:val="24"/>
        </w:rPr>
        <w:tab/>
      </w:r>
      <w:r w:rsidR="0026299C" w:rsidRPr="0054604E">
        <w:rPr>
          <w:rFonts w:ascii="Times New Roman" w:hAnsi="Times New Roman"/>
          <w:sz w:val="24"/>
        </w:rPr>
        <w:tab/>
      </w:r>
    </w:p>
    <w:p w14:paraId="205164DC" w14:textId="6CAA1B81" w:rsidR="005D72E2" w:rsidRPr="00C620F0" w:rsidRDefault="005D72E2" w:rsidP="00C620F0">
      <w:pPr>
        <w:pStyle w:val="ListParagraph"/>
        <w:ind w:left="2160"/>
        <w:rPr>
          <w:rFonts w:ascii="Times New Roman" w:hAnsi="Times New Roman"/>
          <w:sz w:val="24"/>
        </w:rPr>
      </w:pPr>
    </w:p>
    <w:p w14:paraId="208A34E4" w14:textId="54EE17ED" w:rsidR="0026299C" w:rsidRPr="00C620F0" w:rsidRDefault="005D72E2" w:rsidP="00C620F0">
      <w:pPr>
        <w:pStyle w:val="ListParagraph"/>
        <w:numPr>
          <w:ilvl w:val="0"/>
          <w:numId w:val="41"/>
        </w:numPr>
        <w:spacing w:line="240" w:lineRule="auto"/>
        <w:ind w:left="2520"/>
        <w:contextualSpacing w:val="0"/>
        <w:rPr>
          <w:rFonts w:ascii="Times New Roman" w:hAnsi="Times New Roman"/>
          <w:sz w:val="24"/>
        </w:rPr>
      </w:pPr>
      <w:r w:rsidRPr="009F4B3C">
        <w:rPr>
          <w:rFonts w:ascii="Times New Roman" w:hAnsi="Times New Roman"/>
          <w:sz w:val="24"/>
        </w:rPr>
        <w:t>produce and submit a detailed project report</w:t>
      </w:r>
      <w:r w:rsidR="00012086" w:rsidRPr="009F4B3C">
        <w:rPr>
          <w:rFonts w:ascii="Times New Roman" w:hAnsi="Times New Roman"/>
          <w:sz w:val="24"/>
        </w:rPr>
        <w:t>;</w:t>
      </w:r>
    </w:p>
    <w:p w14:paraId="1CCA1437" w14:textId="4D18C6DF" w:rsidR="009D4838" w:rsidRPr="00C620F0" w:rsidRDefault="00B63000" w:rsidP="00C620F0">
      <w:pPr>
        <w:pStyle w:val="ListParagraph"/>
        <w:numPr>
          <w:ilvl w:val="0"/>
          <w:numId w:val="41"/>
        </w:numPr>
        <w:spacing w:line="240" w:lineRule="auto"/>
        <w:ind w:left="252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inform </w:t>
      </w:r>
      <w:r w:rsidR="0026299C">
        <w:rPr>
          <w:rFonts w:ascii="Times New Roman" w:hAnsi="Times New Roman"/>
          <w:sz w:val="24"/>
        </w:rPr>
        <w:t xml:space="preserve">the Authority within 30 days; </w:t>
      </w:r>
    </w:p>
    <w:p w14:paraId="6503E102" w14:textId="68FFE0F9" w:rsidR="009D4838" w:rsidRPr="00C620F0" w:rsidRDefault="000012E4" w:rsidP="00C620F0">
      <w:pPr>
        <w:pStyle w:val="ListParagraph"/>
        <w:numPr>
          <w:ilvl w:val="0"/>
          <w:numId w:val="41"/>
        </w:numPr>
        <w:spacing w:line="240" w:lineRule="auto"/>
        <w:ind w:left="2520"/>
        <w:contextualSpacing w:val="0"/>
        <w:rPr>
          <w:rFonts w:ascii="Times New Roman" w:hAnsi="Times New Roman"/>
          <w:sz w:val="24"/>
        </w:rPr>
      </w:pPr>
      <w:r w:rsidRPr="009F4B3C">
        <w:rPr>
          <w:rFonts w:ascii="Times New Roman" w:hAnsi="Times New Roman"/>
          <w:sz w:val="24"/>
        </w:rPr>
        <w:t>ensure all liabilities have been settled</w:t>
      </w:r>
      <w:r w:rsidR="00FE5CC3">
        <w:rPr>
          <w:rFonts w:ascii="Times New Roman" w:hAnsi="Times New Roman"/>
          <w:sz w:val="24"/>
        </w:rPr>
        <w:t>, in the course of which</w:t>
      </w:r>
      <w:r w:rsidRPr="009F4B3C">
        <w:rPr>
          <w:rFonts w:ascii="Times New Roman" w:hAnsi="Times New Roman"/>
          <w:sz w:val="24"/>
        </w:rPr>
        <w:t xml:space="preserve"> </w:t>
      </w:r>
      <w:r w:rsidR="001C5467" w:rsidRPr="009F4B3C">
        <w:rPr>
          <w:rFonts w:ascii="Times New Roman" w:hAnsi="Times New Roman"/>
          <w:sz w:val="24"/>
        </w:rPr>
        <w:t>part</w:t>
      </w:r>
      <w:r w:rsidR="002E5EB4" w:rsidRPr="009F4B3C">
        <w:rPr>
          <w:rFonts w:ascii="Times New Roman" w:hAnsi="Times New Roman"/>
          <w:sz w:val="24"/>
        </w:rPr>
        <w:t xml:space="preserve">ners shall follow </w:t>
      </w:r>
      <w:r w:rsidR="00FE5CC3">
        <w:rPr>
          <w:rFonts w:ascii="Times New Roman" w:hAnsi="Times New Roman"/>
          <w:sz w:val="24"/>
        </w:rPr>
        <w:t xml:space="preserve">the </w:t>
      </w:r>
      <w:r w:rsidR="00405A9F" w:rsidRPr="009F4B3C">
        <w:rPr>
          <w:rFonts w:ascii="Times New Roman" w:hAnsi="Times New Roman"/>
          <w:sz w:val="24"/>
        </w:rPr>
        <w:t xml:space="preserve">partnership </w:t>
      </w:r>
      <w:r w:rsidR="002E5EB4" w:rsidRPr="009F4B3C">
        <w:rPr>
          <w:rFonts w:ascii="Times New Roman" w:hAnsi="Times New Roman"/>
          <w:sz w:val="24"/>
        </w:rPr>
        <w:t xml:space="preserve">agreement in </w:t>
      </w:r>
      <w:r w:rsidR="00FE5CC3">
        <w:rPr>
          <w:rFonts w:ascii="Times New Roman" w:hAnsi="Times New Roman"/>
          <w:sz w:val="24"/>
        </w:rPr>
        <w:t xml:space="preserve">the </w:t>
      </w:r>
      <w:r w:rsidR="002E5EB4" w:rsidRPr="009F4B3C">
        <w:rPr>
          <w:rFonts w:ascii="Times New Roman" w:hAnsi="Times New Roman"/>
          <w:sz w:val="24"/>
        </w:rPr>
        <w:t>disposal of assets</w:t>
      </w:r>
      <w:r>
        <w:rPr>
          <w:rFonts w:ascii="Times New Roman" w:hAnsi="Times New Roman"/>
          <w:sz w:val="24"/>
        </w:rPr>
        <w:t xml:space="preserve">; and </w:t>
      </w:r>
    </w:p>
    <w:p w14:paraId="7636F43D" w14:textId="3F6D0CCA" w:rsidR="000012E4" w:rsidRPr="009F4B3C" w:rsidRDefault="00FE5CC3" w:rsidP="00C620F0">
      <w:pPr>
        <w:pStyle w:val="ListParagraph"/>
        <w:numPr>
          <w:ilvl w:val="0"/>
          <w:numId w:val="41"/>
        </w:numPr>
        <w:spacing w:line="240" w:lineRule="auto"/>
        <w:ind w:left="252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0012E4">
        <w:rPr>
          <w:rFonts w:ascii="Times New Roman" w:hAnsi="Times New Roman"/>
          <w:sz w:val="24"/>
        </w:rPr>
        <w:t>here</w:t>
      </w:r>
      <w:r w:rsidR="00AF65A3">
        <w:rPr>
          <w:rFonts w:ascii="Times New Roman" w:hAnsi="Times New Roman"/>
          <w:sz w:val="24"/>
        </w:rPr>
        <w:t>, in the case of</w:t>
      </w:r>
      <w:r>
        <w:rPr>
          <w:rFonts w:ascii="Times New Roman" w:hAnsi="Times New Roman"/>
          <w:sz w:val="24"/>
        </w:rPr>
        <w:t xml:space="preserve"> an</w:t>
      </w:r>
      <w:r w:rsidR="000012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0012E4" w:rsidRPr="00012086">
        <w:rPr>
          <w:rFonts w:ascii="Times New Roman" w:hAnsi="Times New Roman"/>
          <w:sz w:val="24"/>
        </w:rPr>
        <w:t xml:space="preserve">nternational NGO in </w:t>
      </w:r>
      <w:r w:rsidR="00AF65A3">
        <w:rPr>
          <w:rFonts w:ascii="Times New Roman" w:hAnsi="Times New Roman"/>
          <w:sz w:val="24"/>
        </w:rPr>
        <w:t xml:space="preserve">a </w:t>
      </w:r>
      <w:r w:rsidR="000012E4" w:rsidRPr="00012086">
        <w:rPr>
          <w:rFonts w:ascii="Times New Roman" w:hAnsi="Times New Roman"/>
          <w:sz w:val="24"/>
        </w:rPr>
        <w:t>service agreement</w:t>
      </w:r>
      <w:r w:rsidR="00AF65A3">
        <w:rPr>
          <w:rFonts w:ascii="Times New Roman" w:hAnsi="Times New Roman"/>
          <w:sz w:val="24"/>
        </w:rPr>
        <w:t>,</w:t>
      </w:r>
      <w:r w:rsidR="000012E4" w:rsidRPr="00012086">
        <w:rPr>
          <w:rFonts w:ascii="Times New Roman" w:hAnsi="Times New Roman"/>
          <w:sz w:val="24"/>
        </w:rPr>
        <w:t xml:space="preserve"> handover assets to government</w:t>
      </w:r>
      <w:r w:rsidR="000012E4">
        <w:rPr>
          <w:rFonts w:ascii="Times New Roman" w:hAnsi="Times New Roman"/>
          <w:sz w:val="24"/>
        </w:rPr>
        <w:t xml:space="preserve">. </w:t>
      </w:r>
      <w:r w:rsidR="000012E4">
        <w:rPr>
          <w:rFonts w:ascii="Times New Roman" w:hAnsi="Times New Roman"/>
          <w:sz w:val="24"/>
        </w:rPr>
        <w:tab/>
      </w:r>
    </w:p>
    <w:p w14:paraId="543C0A97" w14:textId="02CFCD2C" w:rsidR="00012086" w:rsidRPr="00012086" w:rsidRDefault="00FE1953" w:rsidP="00927645">
      <w:pPr>
        <w:tabs>
          <w:tab w:val="left" w:pos="1828"/>
        </w:tabs>
        <w:rPr>
          <w:rFonts w:ascii="Times New Roman" w:hAnsi="Times New Roman"/>
          <w:sz w:val="24"/>
        </w:rPr>
      </w:pPr>
      <w:r w:rsidRPr="00AC7EEB"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25CBB9" wp14:editId="24BE9B22">
                <wp:simplePos x="0" y="0"/>
                <wp:positionH relativeFrom="column">
                  <wp:posOffset>-35331</wp:posOffset>
                </wp:positionH>
                <wp:positionV relativeFrom="paragraph">
                  <wp:posOffset>301294</wp:posOffset>
                </wp:positionV>
                <wp:extent cx="977900" cy="866274"/>
                <wp:effectExtent l="0" t="0" r="0" b="0"/>
                <wp:wrapNone/>
                <wp:docPr id="7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866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7B237" w14:textId="7127B24F" w:rsidR="0054604E" w:rsidRPr="0004724B" w:rsidRDefault="0054604E" w:rsidP="0054604E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12086">
                              <w:rPr>
                                <w:rFonts w:ascii="Times New Roman" w:hAnsi="Times New Roman"/>
                                <w:sz w:val="24"/>
                              </w:rPr>
                              <w:t>Closure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of an INGO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CBB9" id="_x0000_s1039" type="#_x0000_t202" style="position:absolute;margin-left:-2.8pt;margin-top:23.7pt;width:77pt;height:68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" stroked="f">
                <v:textbox>
                  <w:txbxContent>
                    <w:p w14:paraId="4627B237" w14:textId="7127B24F" w:rsidR="0054604E" w:rsidRPr="0004724B" w:rsidRDefault="0054604E" w:rsidP="0054604E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12086">
                        <w:rPr>
                          <w:rFonts w:ascii="Times New Roman" w:hAnsi="Times New Roman"/>
                          <w:sz w:val="24"/>
                        </w:rPr>
                        <w:t>Closure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of an INGO</w:t>
                      </w:r>
                    </w:p>
                  </w:txbxContent>
                </v:textbox>
              </v:shape>
            </w:pict>
          </mc:Fallback>
        </mc:AlternateContent>
      </w:r>
    </w:p>
    <w:p w14:paraId="4C97A22F" w14:textId="1E13F30D" w:rsidR="00FE1953" w:rsidRDefault="00B53B3C" w:rsidP="00B53B3C">
      <w:pPr>
        <w:pStyle w:val="ListParagraph"/>
        <w:numPr>
          <w:ilvl w:val="0"/>
          <w:numId w:val="42"/>
        </w:numPr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</w:t>
      </w:r>
      <w:r w:rsidRPr="005460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Pr="0054604E">
        <w:rPr>
          <w:rFonts w:ascii="Times New Roman" w:hAnsi="Times New Roman"/>
          <w:sz w:val="24"/>
        </w:rPr>
        <w:t xml:space="preserve">nternational </w:t>
      </w:r>
      <w:r w:rsidR="0026299C" w:rsidRPr="0054604E">
        <w:rPr>
          <w:rFonts w:ascii="Times New Roman" w:hAnsi="Times New Roman"/>
          <w:sz w:val="24"/>
        </w:rPr>
        <w:t>NGO shall</w:t>
      </w:r>
      <w:r w:rsidR="00FE1953">
        <w:rPr>
          <w:rFonts w:ascii="Times New Roman" w:hAnsi="Times New Roman"/>
          <w:sz w:val="24"/>
        </w:rPr>
        <w:t>:</w:t>
      </w:r>
    </w:p>
    <w:p w14:paraId="7D66B972" w14:textId="255FC82F" w:rsidR="00405A9F" w:rsidRPr="00FE1953" w:rsidRDefault="00405A9F" w:rsidP="00C620F0">
      <w:pPr>
        <w:pStyle w:val="ListParagraph"/>
        <w:ind w:left="2160"/>
      </w:pPr>
    </w:p>
    <w:p w14:paraId="0FE82DA7" w14:textId="104BB41C" w:rsidR="00FE1953" w:rsidRPr="00C620F0" w:rsidRDefault="00FE1953" w:rsidP="00C620F0">
      <w:pPr>
        <w:pStyle w:val="ListParagraph"/>
        <w:numPr>
          <w:ilvl w:val="0"/>
          <w:numId w:val="53"/>
        </w:numPr>
        <w:spacing w:line="240" w:lineRule="auto"/>
        <w:ind w:left="2520"/>
        <w:contextualSpacing w:val="0"/>
        <w:rPr>
          <w:rFonts w:ascii="Times New Roman" w:hAnsi="Times New Roman"/>
          <w:sz w:val="24"/>
        </w:rPr>
      </w:pPr>
      <w:r w:rsidRPr="00604DD5">
        <w:t>inform the Authority 3 months before closing the NGO;</w:t>
      </w:r>
    </w:p>
    <w:p w14:paraId="66619D4B" w14:textId="2A0FB659" w:rsidR="000012E4" w:rsidRPr="00C620F0" w:rsidRDefault="00405A9F" w:rsidP="00C620F0">
      <w:pPr>
        <w:pStyle w:val="ListParagraph"/>
        <w:numPr>
          <w:ilvl w:val="0"/>
          <w:numId w:val="53"/>
        </w:numPr>
        <w:spacing w:line="240" w:lineRule="auto"/>
        <w:ind w:left="2520"/>
        <w:contextualSpacing w:val="0"/>
        <w:rPr>
          <w:rFonts w:ascii="Times New Roman" w:hAnsi="Times New Roman"/>
          <w:sz w:val="24"/>
        </w:rPr>
      </w:pPr>
      <w:r w:rsidRPr="00C620F0">
        <w:rPr>
          <w:rFonts w:ascii="Times New Roman" w:hAnsi="Times New Roman"/>
          <w:sz w:val="24"/>
        </w:rPr>
        <w:t xml:space="preserve">submit in writing to the Authority a letter explaining </w:t>
      </w:r>
      <w:r w:rsidR="000012E4" w:rsidRPr="00C620F0">
        <w:rPr>
          <w:rFonts w:ascii="Times New Roman" w:hAnsi="Times New Roman"/>
          <w:sz w:val="24"/>
        </w:rPr>
        <w:t>their intention to close operations</w:t>
      </w:r>
    </w:p>
    <w:p w14:paraId="60E7C249" w14:textId="3E627711" w:rsidR="002E5EB4" w:rsidRPr="00C620F0" w:rsidRDefault="00C22166" w:rsidP="00C620F0">
      <w:pPr>
        <w:pStyle w:val="ListParagraph"/>
        <w:numPr>
          <w:ilvl w:val="0"/>
          <w:numId w:val="53"/>
        </w:numPr>
        <w:spacing w:line="240" w:lineRule="auto"/>
        <w:ind w:left="2520"/>
        <w:contextualSpacing w:val="0"/>
        <w:rPr>
          <w:rFonts w:ascii="Times New Roman" w:hAnsi="Times New Roman"/>
          <w:sz w:val="24"/>
        </w:rPr>
      </w:pPr>
      <w:r w:rsidRPr="00C620F0">
        <w:rPr>
          <w:rFonts w:ascii="Times New Roman" w:hAnsi="Times New Roman"/>
          <w:sz w:val="24"/>
        </w:rPr>
        <w:t>shall file a resolution of the board to cease operations</w:t>
      </w:r>
      <w:r w:rsidR="00012086" w:rsidRPr="00C620F0">
        <w:rPr>
          <w:rFonts w:ascii="Times New Roman" w:hAnsi="Times New Roman"/>
          <w:sz w:val="24"/>
        </w:rPr>
        <w:t>;</w:t>
      </w:r>
      <w:r w:rsidRPr="00C620F0">
        <w:rPr>
          <w:rFonts w:ascii="Times New Roman" w:hAnsi="Times New Roman"/>
          <w:sz w:val="24"/>
        </w:rPr>
        <w:t xml:space="preserve"> </w:t>
      </w:r>
    </w:p>
    <w:p w14:paraId="36155DFC" w14:textId="2BAF6DC3" w:rsidR="00C22166" w:rsidRPr="00C620F0" w:rsidRDefault="00C22166" w:rsidP="00C620F0">
      <w:pPr>
        <w:pStyle w:val="ListParagraph"/>
        <w:numPr>
          <w:ilvl w:val="0"/>
          <w:numId w:val="53"/>
        </w:numPr>
        <w:spacing w:line="240" w:lineRule="auto"/>
        <w:ind w:left="2520"/>
        <w:contextualSpacing w:val="0"/>
        <w:rPr>
          <w:rFonts w:ascii="Times New Roman" w:hAnsi="Times New Roman"/>
          <w:sz w:val="24"/>
        </w:rPr>
      </w:pPr>
      <w:r w:rsidRPr="00C620F0">
        <w:rPr>
          <w:rFonts w:ascii="Times New Roman" w:hAnsi="Times New Roman"/>
          <w:sz w:val="24"/>
        </w:rPr>
        <w:t>shall file a report with the Authority under the reporting regulations</w:t>
      </w:r>
      <w:r w:rsidR="00AF7B67" w:rsidRPr="00C620F0">
        <w:rPr>
          <w:rFonts w:ascii="Times New Roman" w:hAnsi="Times New Roman"/>
          <w:sz w:val="24"/>
        </w:rPr>
        <w:t xml:space="preserve"> including details of assets and distribution</w:t>
      </w:r>
      <w:r w:rsidR="00012086" w:rsidRPr="00C620F0">
        <w:rPr>
          <w:rFonts w:ascii="Times New Roman" w:hAnsi="Times New Roman"/>
          <w:sz w:val="24"/>
        </w:rPr>
        <w:t>;</w:t>
      </w:r>
    </w:p>
    <w:p w14:paraId="6CC362DD" w14:textId="76298E95" w:rsidR="002E5EB4" w:rsidRPr="00C620F0" w:rsidRDefault="00C22166" w:rsidP="00C620F0">
      <w:pPr>
        <w:pStyle w:val="ListParagraph"/>
        <w:numPr>
          <w:ilvl w:val="0"/>
          <w:numId w:val="53"/>
        </w:numPr>
        <w:spacing w:line="240" w:lineRule="auto"/>
        <w:ind w:left="2520"/>
        <w:contextualSpacing w:val="0"/>
        <w:rPr>
          <w:rFonts w:ascii="Times New Roman" w:hAnsi="Times New Roman"/>
          <w:sz w:val="24"/>
        </w:rPr>
      </w:pPr>
      <w:r w:rsidRPr="00C620F0">
        <w:rPr>
          <w:rFonts w:ascii="Times New Roman" w:hAnsi="Times New Roman"/>
          <w:sz w:val="24"/>
        </w:rPr>
        <w:t>shall ensure all liabilities have been settled</w:t>
      </w:r>
      <w:r w:rsidR="00FE1953" w:rsidRPr="00C620F0">
        <w:rPr>
          <w:rFonts w:ascii="Times New Roman" w:hAnsi="Times New Roman"/>
          <w:sz w:val="24"/>
        </w:rPr>
        <w:t>.</w:t>
      </w:r>
    </w:p>
    <w:p w14:paraId="1EB49BB8" w14:textId="1B8194C4" w:rsidR="006B2A02" w:rsidRPr="00012086" w:rsidRDefault="006B2A02" w:rsidP="00C620F0">
      <w:pPr>
        <w:tabs>
          <w:tab w:val="left" w:pos="1828"/>
        </w:tabs>
        <w:ind w:left="2160" w:firstLine="780"/>
        <w:rPr>
          <w:rFonts w:ascii="Times New Roman" w:hAnsi="Times New Roman"/>
          <w:sz w:val="24"/>
        </w:rPr>
      </w:pPr>
    </w:p>
    <w:p w14:paraId="682B8A6F" w14:textId="219F2EA9" w:rsidR="00BE7CE1" w:rsidRDefault="007A359C" w:rsidP="00BE7CE1">
      <w:pPr>
        <w:ind w:left="1843"/>
        <w:jc w:val="both"/>
        <w:rPr>
          <w:rFonts w:ascii="Times New Roman" w:eastAsia="Times New Roman" w:hAnsi="Times New Roman"/>
          <w:sz w:val="24"/>
        </w:rPr>
      </w:pPr>
      <w:r w:rsidRPr="00FB0DF8">
        <w:rPr>
          <w:rFonts w:ascii="Times New Roman" w:eastAsia="Calibr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AA4D40" wp14:editId="4F6282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13460" cy="55499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C6162" w14:textId="77777777" w:rsidR="007A359C" w:rsidRPr="00FB0DF8" w:rsidRDefault="007A359C" w:rsidP="007A359C">
                            <w:pPr>
                              <w:pStyle w:val="BodyText"/>
                              <w:ind w:right="-19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Offences and penalties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A4D40" id="_x0000_s1040" type="#_x0000_t202" style="position:absolute;left:0;text-align:left;margin-left:0;margin-top:0;width:79.8pt;height:43.7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" stroked="f">
                <v:textbox>
                  <w:txbxContent>
                    <w:p w14:paraId="3FDC6162" w14:textId="77777777" w:rsidR="007A359C" w:rsidRPr="00FB0DF8" w:rsidRDefault="007A359C" w:rsidP="007A359C">
                      <w:pPr>
                        <w:pStyle w:val="BodyText"/>
                        <w:ind w:right="-198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Offences and penalties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A02" w:rsidRPr="00012086">
        <w:rPr>
          <w:rFonts w:ascii="Times New Roman" w:hAnsi="Times New Roman"/>
          <w:sz w:val="24"/>
        </w:rPr>
        <w:tab/>
      </w:r>
      <w:r w:rsidR="00BE7CE1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3</w:t>
      </w:r>
      <w:r w:rsidR="00BE7CE1" w:rsidRPr="009E2062">
        <w:rPr>
          <w:rFonts w:ascii="Times New Roman" w:hAnsi="Times New Roman"/>
          <w:b/>
          <w:sz w:val="24"/>
        </w:rPr>
        <w:t>.</w:t>
      </w:r>
      <w:r w:rsidR="00BE7CE1" w:rsidRPr="00AC7EEB">
        <w:rPr>
          <w:rFonts w:ascii="Times New Roman" w:eastAsia="Times New Roman" w:hAnsi="Times New Roman"/>
          <w:sz w:val="24"/>
          <w:lang w:val="en-GB"/>
        </w:rPr>
        <w:t>―</w:t>
      </w:r>
      <w:r w:rsidR="00BE7CE1">
        <w:rPr>
          <w:rFonts w:ascii="Times New Roman" w:eastAsia="Times New Roman" w:hAnsi="Times New Roman"/>
          <w:sz w:val="24"/>
          <w:lang w:val="en-GB"/>
        </w:rPr>
        <w:t xml:space="preserve">(1) </w:t>
      </w:r>
      <w:r w:rsidR="00BE7CE1" w:rsidRPr="00BE77CA">
        <w:rPr>
          <w:rFonts w:ascii="Times New Roman" w:eastAsia="Times New Roman" w:hAnsi="Times New Roman"/>
          <w:sz w:val="24"/>
        </w:rPr>
        <w:t>Any person who</w:t>
      </w:r>
      <w:r w:rsidR="00BE7CE1" w:rsidRPr="00855CF4">
        <w:rPr>
          <w:rFonts w:ascii="Times New Roman" w:eastAsia="Times New Roman" w:hAnsi="Times New Roman"/>
          <w:sz w:val="24"/>
        </w:rPr>
        <w:t xml:space="preserve"> </w:t>
      </w:r>
      <w:r w:rsidR="00BE7CE1">
        <w:rPr>
          <w:rFonts w:ascii="Times New Roman" w:eastAsia="Times New Roman" w:hAnsi="Times New Roman"/>
          <w:sz w:val="24"/>
        </w:rPr>
        <w:t>contravenes</w:t>
      </w:r>
      <w:r w:rsidR="00BE7CE1" w:rsidRPr="00BE77CA">
        <w:rPr>
          <w:rFonts w:ascii="Times New Roman" w:eastAsia="Times New Roman" w:hAnsi="Times New Roman"/>
          <w:sz w:val="24"/>
        </w:rPr>
        <w:t xml:space="preserve"> or fails </w:t>
      </w:r>
      <w:r w:rsidR="00BE7CE1">
        <w:rPr>
          <w:rFonts w:ascii="Times New Roman" w:eastAsia="Times New Roman" w:hAnsi="Times New Roman"/>
          <w:sz w:val="24"/>
        </w:rPr>
        <w:t>to comply with</w:t>
      </w:r>
      <w:r w:rsidR="00BE7CE1" w:rsidRPr="00AC7EEB">
        <w:rPr>
          <w:rFonts w:ascii="Times New Roman" w:eastAsia="Times New Roman" w:hAnsi="Times New Roman"/>
          <w:sz w:val="24"/>
          <w:lang w:val="en-GB"/>
        </w:rPr>
        <w:t>―</w:t>
      </w:r>
      <w:r w:rsidR="00BE7CE1" w:rsidRPr="00BE77CA">
        <w:rPr>
          <w:rFonts w:ascii="Times New Roman" w:eastAsia="Times New Roman" w:hAnsi="Times New Roman"/>
          <w:sz w:val="24"/>
        </w:rPr>
        <w:t xml:space="preserve"> </w:t>
      </w:r>
    </w:p>
    <w:p w14:paraId="696AC307" w14:textId="77777777" w:rsidR="00BE7CE1" w:rsidRDefault="00BE7CE1" w:rsidP="00BE7CE1">
      <w:pPr>
        <w:ind w:left="1843" w:firstLine="317"/>
        <w:jc w:val="both"/>
        <w:rPr>
          <w:rFonts w:ascii="Times New Roman" w:eastAsia="Times New Roman" w:hAnsi="Times New Roman"/>
          <w:sz w:val="24"/>
        </w:rPr>
      </w:pPr>
      <w:r w:rsidRPr="00855CF4">
        <w:rPr>
          <w:rFonts w:ascii="Times New Roman" w:hAnsi="Times New Roman"/>
          <w:bCs/>
          <w:i/>
          <w:iCs/>
          <w:sz w:val="24"/>
        </w:rPr>
        <w:t>(a)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these regulations;</w:t>
      </w:r>
    </w:p>
    <w:p w14:paraId="3FC8C34D" w14:textId="77777777" w:rsidR="00BE7CE1" w:rsidRDefault="00BE7CE1" w:rsidP="00BE7CE1">
      <w:pPr>
        <w:ind w:left="1843" w:firstLine="317"/>
        <w:jc w:val="both"/>
        <w:rPr>
          <w:rFonts w:ascii="Times New Roman" w:eastAsia="Times New Roman" w:hAnsi="Times New Roman"/>
          <w:sz w:val="24"/>
        </w:rPr>
      </w:pPr>
      <w:r w:rsidRPr="00855CF4">
        <w:rPr>
          <w:rFonts w:ascii="Times New Roman" w:eastAsia="Times New Roman" w:hAnsi="Times New Roman"/>
          <w:i/>
          <w:iCs/>
          <w:sz w:val="24"/>
        </w:rPr>
        <w:t xml:space="preserve">(b) </w:t>
      </w:r>
      <w:r>
        <w:rPr>
          <w:rFonts w:ascii="Times New Roman" w:eastAsia="Times New Roman" w:hAnsi="Times New Roman"/>
          <w:sz w:val="24"/>
        </w:rPr>
        <w:t>an order of the Authority;</w:t>
      </w:r>
    </w:p>
    <w:p w14:paraId="13F9400F" w14:textId="77777777" w:rsidR="00BE7CE1" w:rsidRPr="001512B9" w:rsidRDefault="00BE7CE1" w:rsidP="00BE7CE1">
      <w:pPr>
        <w:ind w:left="1843" w:firstLine="31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iCs/>
          <w:sz w:val="24"/>
        </w:rPr>
        <w:t>(c)</w:t>
      </w:r>
      <w:r>
        <w:rPr>
          <w:rFonts w:ascii="Times New Roman" w:eastAsia="Times New Roman" w:hAnsi="Times New Roman"/>
          <w:sz w:val="24"/>
        </w:rPr>
        <w:t xml:space="preserve"> a stipulation of time,</w:t>
      </w:r>
    </w:p>
    <w:p w14:paraId="5C1B462E" w14:textId="77777777" w:rsidR="00BE7CE1" w:rsidRDefault="00BE7CE1" w:rsidP="00BE7CE1">
      <w:pPr>
        <w:ind w:left="1123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shall be liable to any of the following penalties:</w:t>
      </w:r>
    </w:p>
    <w:p w14:paraId="1D603E89" w14:textId="77777777" w:rsidR="00BE7CE1" w:rsidRPr="00BB7A58" w:rsidRDefault="00BE7CE1" w:rsidP="00BE7CE1">
      <w:pPr>
        <w:pStyle w:val="ListParagraph"/>
        <w:numPr>
          <w:ilvl w:val="0"/>
          <w:numId w:val="70"/>
        </w:numPr>
        <w:spacing w:line="360" w:lineRule="auto"/>
        <w:ind w:left="2977" w:hanging="425"/>
        <w:jc w:val="both"/>
        <w:rPr>
          <w:rFonts w:ascii="Times New Roman" w:eastAsia="Times New Roman" w:hAnsi="Times New Roman"/>
          <w:sz w:val="24"/>
        </w:rPr>
      </w:pPr>
      <w:r w:rsidRPr="00BB7A58">
        <w:rPr>
          <w:rFonts w:ascii="Times New Roman" w:eastAsia="Times New Roman" w:hAnsi="Times New Roman"/>
          <w:sz w:val="24"/>
        </w:rPr>
        <w:t>warning;</w:t>
      </w:r>
    </w:p>
    <w:p w14:paraId="104BCFDC" w14:textId="77777777" w:rsidR="00BE7CE1" w:rsidRDefault="00BE7CE1" w:rsidP="00BE7CE1">
      <w:pPr>
        <w:pStyle w:val="ListParagraph"/>
        <w:numPr>
          <w:ilvl w:val="0"/>
          <w:numId w:val="70"/>
        </w:numPr>
        <w:spacing w:line="360" w:lineRule="auto"/>
        <w:ind w:left="2977" w:hanging="425"/>
        <w:jc w:val="both"/>
        <w:rPr>
          <w:rFonts w:ascii="Times New Roman" w:eastAsia="Times New Roman" w:hAnsi="Times New Roman"/>
          <w:sz w:val="24"/>
        </w:rPr>
      </w:pPr>
      <w:r w:rsidRPr="00BB7A58">
        <w:rPr>
          <w:rFonts w:ascii="Times New Roman" w:eastAsia="Times New Roman" w:hAnsi="Times New Roman"/>
          <w:sz w:val="24"/>
        </w:rPr>
        <w:t>admonition</w:t>
      </w:r>
      <w:r>
        <w:rPr>
          <w:rFonts w:ascii="Times New Roman" w:eastAsia="Times New Roman" w:hAnsi="Times New Roman"/>
          <w:sz w:val="24"/>
        </w:rPr>
        <w:t>;</w:t>
      </w:r>
    </w:p>
    <w:p w14:paraId="4771E657" w14:textId="77777777" w:rsidR="00BE7CE1" w:rsidRDefault="00BE7CE1" w:rsidP="00BE7CE1">
      <w:pPr>
        <w:pStyle w:val="ListParagraph"/>
        <w:numPr>
          <w:ilvl w:val="0"/>
          <w:numId w:val="70"/>
        </w:numPr>
        <w:spacing w:line="360" w:lineRule="auto"/>
        <w:ind w:left="2977" w:hanging="425"/>
        <w:jc w:val="both"/>
        <w:rPr>
          <w:rFonts w:ascii="Times New Roman" w:eastAsia="Times New Roman" w:hAnsi="Times New Roman"/>
          <w:sz w:val="24"/>
        </w:rPr>
      </w:pPr>
      <w:r w:rsidRPr="00BB7A58">
        <w:rPr>
          <w:rFonts w:ascii="Times New Roman" w:eastAsia="Times New Roman" w:hAnsi="Times New Roman"/>
          <w:sz w:val="24"/>
        </w:rPr>
        <w:t>restitution</w:t>
      </w:r>
      <w:r>
        <w:rPr>
          <w:rFonts w:ascii="Times New Roman" w:eastAsia="Times New Roman" w:hAnsi="Times New Roman"/>
          <w:sz w:val="24"/>
        </w:rPr>
        <w:t>;</w:t>
      </w:r>
    </w:p>
    <w:p w14:paraId="779E7304" w14:textId="77777777" w:rsidR="00BE7CE1" w:rsidRDefault="00BE7CE1" w:rsidP="00BE7CE1">
      <w:pPr>
        <w:pStyle w:val="ListParagraph"/>
        <w:numPr>
          <w:ilvl w:val="0"/>
          <w:numId w:val="70"/>
        </w:numPr>
        <w:spacing w:line="360" w:lineRule="auto"/>
        <w:ind w:left="2977" w:hanging="425"/>
        <w:jc w:val="both"/>
        <w:rPr>
          <w:rFonts w:ascii="Times New Roman" w:eastAsia="Times New Roman" w:hAnsi="Times New Roman"/>
          <w:sz w:val="24"/>
        </w:rPr>
      </w:pPr>
      <w:r w:rsidRPr="00BB7A58">
        <w:rPr>
          <w:rFonts w:ascii="Times New Roman" w:eastAsia="Times New Roman" w:hAnsi="Times New Roman"/>
          <w:sz w:val="24"/>
        </w:rPr>
        <w:t>suspension</w:t>
      </w:r>
      <w:r>
        <w:rPr>
          <w:rFonts w:ascii="Times New Roman" w:eastAsia="Times New Roman" w:hAnsi="Times New Roman"/>
          <w:sz w:val="24"/>
        </w:rPr>
        <w:t>;</w:t>
      </w:r>
    </w:p>
    <w:p w14:paraId="14AF515F" w14:textId="77777777" w:rsidR="00BE7CE1" w:rsidRDefault="00BE7CE1" w:rsidP="00BE7CE1">
      <w:pPr>
        <w:pStyle w:val="ListParagraph"/>
        <w:numPr>
          <w:ilvl w:val="0"/>
          <w:numId w:val="70"/>
        </w:numPr>
        <w:spacing w:line="360" w:lineRule="auto"/>
        <w:ind w:left="2977" w:hanging="425"/>
        <w:jc w:val="both"/>
        <w:rPr>
          <w:rFonts w:ascii="Times New Roman" w:eastAsia="Times New Roman" w:hAnsi="Times New Roman"/>
          <w:sz w:val="24"/>
        </w:rPr>
      </w:pPr>
      <w:r w:rsidRPr="00BB7A58">
        <w:rPr>
          <w:rFonts w:ascii="Times New Roman" w:eastAsia="Times New Roman" w:hAnsi="Times New Roman"/>
          <w:sz w:val="24"/>
        </w:rPr>
        <w:t>cost of the proceedings</w:t>
      </w:r>
      <w:r>
        <w:rPr>
          <w:rFonts w:ascii="Times New Roman" w:eastAsia="Times New Roman" w:hAnsi="Times New Roman"/>
          <w:sz w:val="24"/>
        </w:rPr>
        <w:t xml:space="preserve"> or inquiry;</w:t>
      </w:r>
    </w:p>
    <w:p w14:paraId="24D1792A" w14:textId="77777777" w:rsidR="00BE7CE1" w:rsidRDefault="00BE7CE1" w:rsidP="00BE7CE1">
      <w:pPr>
        <w:pStyle w:val="ListParagraph"/>
        <w:numPr>
          <w:ilvl w:val="0"/>
          <w:numId w:val="70"/>
        </w:numPr>
        <w:spacing w:line="360" w:lineRule="auto"/>
        <w:ind w:left="2977" w:hanging="425"/>
        <w:jc w:val="both"/>
        <w:rPr>
          <w:rFonts w:ascii="Times New Roman" w:eastAsia="Times New Roman" w:hAnsi="Times New Roman"/>
          <w:sz w:val="24"/>
        </w:rPr>
      </w:pPr>
      <w:r w:rsidRPr="00BB7A58">
        <w:rPr>
          <w:rFonts w:ascii="Times New Roman" w:eastAsia="Times New Roman" w:hAnsi="Times New Roman"/>
          <w:sz w:val="24"/>
        </w:rPr>
        <w:t>fine of amount not exceeding K1,000,000</w:t>
      </w:r>
      <w:r>
        <w:rPr>
          <w:rFonts w:ascii="Times New Roman" w:eastAsia="Times New Roman" w:hAnsi="Times New Roman"/>
          <w:sz w:val="24"/>
        </w:rPr>
        <w:t>.</w:t>
      </w:r>
    </w:p>
    <w:p w14:paraId="73024F82" w14:textId="1321F6F5" w:rsidR="00D675F4" w:rsidRDefault="00D675F4" w:rsidP="00D675F4">
      <w:pPr>
        <w:tabs>
          <w:tab w:val="left" w:pos="1828"/>
        </w:tabs>
        <w:rPr>
          <w:rFonts w:ascii="Times New Roman" w:hAnsi="Times New Roman"/>
          <w:sz w:val="24"/>
        </w:rPr>
      </w:pPr>
    </w:p>
    <w:p w14:paraId="72E47DB2" w14:textId="161AC129" w:rsidR="00D675F4" w:rsidRPr="00012086" w:rsidRDefault="00D675F4" w:rsidP="004B3C06">
      <w:pPr>
        <w:tabs>
          <w:tab w:val="left" w:pos="1828"/>
        </w:tabs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0427A43" w14:textId="04092F39" w:rsidR="00BE77CA" w:rsidRPr="00012086" w:rsidRDefault="00012086" w:rsidP="00D675F4">
      <w:pPr>
        <w:ind w:left="1080"/>
        <w:jc w:val="both"/>
        <w:rPr>
          <w:rFonts w:ascii="Times New Roman" w:eastAsia="Times New Roman" w:hAnsi="Times New Roman"/>
          <w:sz w:val="24"/>
        </w:rPr>
      </w:pPr>
      <w:r w:rsidRPr="00012086">
        <w:rPr>
          <w:rFonts w:ascii="Times New Roman" w:eastAsia="Calibr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88D35E" wp14:editId="3D5DF94E">
                <wp:simplePos x="0" y="0"/>
                <wp:positionH relativeFrom="margin">
                  <wp:posOffset>-527050</wp:posOffset>
                </wp:positionH>
                <wp:positionV relativeFrom="paragraph">
                  <wp:posOffset>125730</wp:posOffset>
                </wp:positionV>
                <wp:extent cx="1127760" cy="55499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1E191" w14:textId="1C24D28B" w:rsidR="00580C30" w:rsidRPr="00FB0DF8" w:rsidRDefault="00580C30" w:rsidP="00580C3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D35E" id="_x0000_s1041" type="#_x0000_t202" style="position:absolute;left:0;text-align:left;margin-left:-41.5pt;margin-top:9.9pt;width:88.8pt;height:43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" stroked="f">
                <v:textbox>
                  <w:txbxContent>
                    <w:p w14:paraId="4521E191" w14:textId="1C24D28B" w:rsidR="00580C30" w:rsidRPr="00FB0DF8" w:rsidRDefault="00580C30" w:rsidP="00580C3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7CA" w:rsidRPr="00012086">
        <w:rPr>
          <w:rFonts w:ascii="Times New Roman" w:eastAsia="Times New Roman" w:hAnsi="Times New Roman"/>
          <w:sz w:val="24"/>
        </w:rPr>
        <w:t>.</w:t>
      </w:r>
    </w:p>
    <w:p w14:paraId="01EE5975" w14:textId="77777777" w:rsidR="00E53055" w:rsidRPr="00012086" w:rsidRDefault="00E53055" w:rsidP="00E53055">
      <w:pPr>
        <w:ind w:left="720"/>
        <w:jc w:val="both"/>
        <w:rPr>
          <w:rFonts w:ascii="Times New Roman" w:hAnsi="Times New Roman"/>
          <w:sz w:val="24"/>
        </w:rPr>
      </w:pPr>
    </w:p>
    <w:p w14:paraId="2FEA9494" w14:textId="77777777" w:rsidR="00E53055" w:rsidRPr="00FB0DF8" w:rsidRDefault="00E53055" w:rsidP="00E53055">
      <w:pPr>
        <w:spacing w:after="314"/>
        <w:rPr>
          <w:rFonts w:ascii="Times New Roman" w:hAnsi="Times New Roman"/>
          <w:sz w:val="24"/>
        </w:rPr>
      </w:pPr>
    </w:p>
    <w:sectPr w:rsidR="00E53055" w:rsidRPr="00FB0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8EA5" w14:textId="77777777" w:rsidR="00EE6EF2" w:rsidRDefault="00EE6EF2" w:rsidP="00FF3DA7">
      <w:pPr>
        <w:spacing w:after="0" w:line="240" w:lineRule="auto"/>
      </w:pPr>
      <w:r>
        <w:separator/>
      </w:r>
    </w:p>
  </w:endnote>
  <w:endnote w:type="continuationSeparator" w:id="0">
    <w:p w14:paraId="35359DF2" w14:textId="77777777" w:rsidR="00EE6EF2" w:rsidRDefault="00EE6EF2" w:rsidP="00FF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FC85" w14:textId="77777777" w:rsidR="00012086" w:rsidRDefault="00012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DBF7" w14:textId="77777777" w:rsidR="00012086" w:rsidRDefault="00012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13F4" w14:textId="77777777" w:rsidR="00012086" w:rsidRDefault="00012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4AB0" w14:textId="77777777" w:rsidR="00EE6EF2" w:rsidRDefault="00EE6EF2" w:rsidP="00FF3DA7">
      <w:pPr>
        <w:spacing w:after="0" w:line="240" w:lineRule="auto"/>
      </w:pPr>
      <w:r>
        <w:separator/>
      </w:r>
    </w:p>
  </w:footnote>
  <w:footnote w:type="continuationSeparator" w:id="0">
    <w:p w14:paraId="7653DAB9" w14:textId="77777777" w:rsidR="00EE6EF2" w:rsidRDefault="00EE6EF2" w:rsidP="00FF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01E8" w14:textId="77777777" w:rsidR="00FF3DA7" w:rsidRDefault="00000000">
    <w:pPr>
      <w:pStyle w:val="Header"/>
    </w:pPr>
    <w:r>
      <w:rPr>
        <w:noProof/>
      </w:rPr>
      <w:pict w14:anchorId="30667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08438" o:spid="_x0000_s1026" type="#_x0000_t136" style="position:absolute;margin-left:0;margin-top:0;width:577.35pt;height:8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SECOND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5920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6F0B26" w14:textId="3E76BA68" w:rsidR="00012086" w:rsidRDefault="000120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0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ABFC507" w14:textId="77777777" w:rsidR="00FF3DA7" w:rsidRDefault="00000000">
    <w:pPr>
      <w:pStyle w:val="Header"/>
    </w:pPr>
    <w:r>
      <w:rPr>
        <w:noProof/>
      </w:rPr>
      <w:pict w14:anchorId="674690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08439" o:spid="_x0000_s1027" type="#_x0000_t136" style="position:absolute;margin-left:0;margin-top:0;width:577.35pt;height:8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SECOND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126A" w14:textId="77777777" w:rsidR="00FF3DA7" w:rsidRDefault="00000000">
    <w:pPr>
      <w:pStyle w:val="Header"/>
    </w:pPr>
    <w:r>
      <w:rPr>
        <w:noProof/>
      </w:rPr>
      <w:pict w14:anchorId="1911EE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08437" o:spid="_x0000_s1025" type="#_x0000_t136" style="position:absolute;margin-left:0;margin-top:0;width:577.35pt;height:8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SECOND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EF2"/>
    <w:multiLevelType w:val="hybridMultilevel"/>
    <w:tmpl w:val="E65C0F50"/>
    <w:lvl w:ilvl="0" w:tplc="F3E0A098">
      <w:start w:val="1"/>
      <w:numFmt w:val="lowerLetter"/>
      <w:lvlText w:val="(%1)"/>
      <w:lvlJc w:val="left"/>
      <w:pPr>
        <w:ind w:left="180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2371F89"/>
    <w:multiLevelType w:val="hybridMultilevel"/>
    <w:tmpl w:val="D890C376"/>
    <w:lvl w:ilvl="0" w:tplc="2C1C9ADE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26D3DA9"/>
    <w:multiLevelType w:val="hybridMultilevel"/>
    <w:tmpl w:val="21B80E00"/>
    <w:lvl w:ilvl="0" w:tplc="98C4FE94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654B74"/>
    <w:multiLevelType w:val="hybridMultilevel"/>
    <w:tmpl w:val="760E6CF6"/>
    <w:lvl w:ilvl="0" w:tplc="7FFEAA50">
      <w:start w:val="1"/>
      <w:numFmt w:val="lowerLetter"/>
      <w:lvlText w:val="(%1)"/>
      <w:lvlJc w:val="left"/>
      <w:pPr>
        <w:ind w:left="25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5ED1323"/>
    <w:multiLevelType w:val="hybridMultilevel"/>
    <w:tmpl w:val="AB705B8C"/>
    <w:lvl w:ilvl="0" w:tplc="E806D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30D11"/>
    <w:multiLevelType w:val="hybridMultilevel"/>
    <w:tmpl w:val="3ABC88AA"/>
    <w:lvl w:ilvl="0" w:tplc="7EEA5EA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A42C9B"/>
    <w:multiLevelType w:val="hybridMultilevel"/>
    <w:tmpl w:val="1BD89A1E"/>
    <w:lvl w:ilvl="0" w:tplc="71DC6672">
      <w:start w:val="1"/>
      <w:numFmt w:val="lowerRoman"/>
      <w:lvlText w:val="(%1)"/>
      <w:lvlJc w:val="left"/>
      <w:pPr>
        <w:ind w:left="2160" w:hanging="360"/>
      </w:pPr>
      <w:rPr>
        <w:rFonts w:cs="Times New Roman"/>
      </w:rPr>
    </w:lvl>
    <w:lvl w:ilvl="1" w:tplc="71DC6672">
      <w:start w:val="1"/>
      <w:numFmt w:val="lowerRoman"/>
      <w:lvlText w:val="(%2)"/>
      <w:lvlJc w:val="left"/>
      <w:pPr>
        <w:ind w:left="2880" w:hanging="360"/>
      </w:pPr>
      <w:rPr>
        <w:rFonts w:cs="Times New Roman"/>
      </w:rPr>
    </w:lvl>
    <w:lvl w:ilvl="2" w:tplc="4A9A660C">
      <w:start w:val="1"/>
      <w:numFmt w:val="lowerLetter"/>
      <w:lvlText w:val="(%3)"/>
      <w:lvlJc w:val="left"/>
      <w:pPr>
        <w:ind w:left="3780" w:hanging="360"/>
      </w:pPr>
      <w:rPr>
        <w:rFonts w:cs="Times New Roman"/>
      </w:rPr>
    </w:lvl>
    <w:lvl w:ilvl="3" w:tplc="DC6A7898">
      <w:start w:val="1"/>
      <w:numFmt w:val="decimal"/>
      <w:lvlText w:val="%4."/>
      <w:lvlJc w:val="left"/>
      <w:pPr>
        <w:ind w:left="4320" w:hanging="360"/>
      </w:pPr>
      <w:rPr>
        <w:rFonts w:cs="Times New Roman"/>
        <w:b/>
      </w:rPr>
    </w:lvl>
    <w:lvl w:ilvl="4" w:tplc="D42054D8">
      <w:start w:val="1"/>
      <w:numFmt w:val="upperLetter"/>
      <w:lvlText w:val="(%5)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09CE4F2D"/>
    <w:multiLevelType w:val="hybridMultilevel"/>
    <w:tmpl w:val="4864838E"/>
    <w:lvl w:ilvl="0" w:tplc="65781EA2">
      <w:start w:val="1"/>
      <w:numFmt w:val="lowerLetter"/>
      <w:lvlText w:val="(%1)"/>
      <w:lvlJc w:val="left"/>
      <w:pPr>
        <w:tabs>
          <w:tab w:val="num" w:pos="3338"/>
        </w:tabs>
        <w:ind w:left="3338" w:hanging="360"/>
      </w:pPr>
      <w:rPr>
        <w:rFonts w:cs="Times New Roman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  <w:rPr>
        <w:rFonts w:cs="Times New Roman"/>
      </w:rPr>
    </w:lvl>
  </w:abstractNum>
  <w:abstractNum w:abstractNumId="8" w15:restartNumberingAfterBreak="0">
    <w:nsid w:val="0A3A07F9"/>
    <w:multiLevelType w:val="hybridMultilevel"/>
    <w:tmpl w:val="EF2AA9F6"/>
    <w:lvl w:ilvl="0" w:tplc="9342BE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F5BE2"/>
    <w:multiLevelType w:val="hybridMultilevel"/>
    <w:tmpl w:val="62364E8E"/>
    <w:lvl w:ilvl="0" w:tplc="E806D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A9084B"/>
    <w:multiLevelType w:val="hybridMultilevel"/>
    <w:tmpl w:val="D012D37A"/>
    <w:lvl w:ilvl="0" w:tplc="E806D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6E2AC3"/>
    <w:multiLevelType w:val="hybridMultilevel"/>
    <w:tmpl w:val="525C0F6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3D469F8"/>
    <w:multiLevelType w:val="hybridMultilevel"/>
    <w:tmpl w:val="225C7A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D1D9A"/>
    <w:multiLevelType w:val="hybridMultilevel"/>
    <w:tmpl w:val="E340ABF2"/>
    <w:lvl w:ilvl="0" w:tplc="C1D0DB56">
      <w:start w:val="5"/>
      <w:numFmt w:val="decimal"/>
      <w:lvlText w:val="%1."/>
      <w:lvlJc w:val="left"/>
      <w:pPr>
        <w:ind w:left="2683" w:hanging="360"/>
      </w:pPr>
      <w:rPr>
        <w:rFonts w:hint="default"/>
        <w:b/>
      </w:rPr>
    </w:lvl>
    <w:lvl w:ilvl="1" w:tplc="D110CE4A">
      <w:start w:val="1"/>
      <w:numFmt w:val="lowerLetter"/>
      <w:lvlText w:val="%2)"/>
      <w:lvlJc w:val="left"/>
      <w:pPr>
        <w:ind w:left="340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123" w:hanging="180"/>
      </w:pPr>
    </w:lvl>
    <w:lvl w:ilvl="3" w:tplc="0409000F" w:tentative="1">
      <w:start w:val="1"/>
      <w:numFmt w:val="decimal"/>
      <w:lvlText w:val="%4."/>
      <w:lvlJc w:val="left"/>
      <w:pPr>
        <w:ind w:left="4843" w:hanging="360"/>
      </w:pPr>
    </w:lvl>
    <w:lvl w:ilvl="4" w:tplc="04090019" w:tentative="1">
      <w:start w:val="1"/>
      <w:numFmt w:val="lowerLetter"/>
      <w:lvlText w:val="%5."/>
      <w:lvlJc w:val="left"/>
      <w:pPr>
        <w:ind w:left="5563" w:hanging="360"/>
      </w:pPr>
    </w:lvl>
    <w:lvl w:ilvl="5" w:tplc="0409001B" w:tentative="1">
      <w:start w:val="1"/>
      <w:numFmt w:val="lowerRoman"/>
      <w:lvlText w:val="%6."/>
      <w:lvlJc w:val="right"/>
      <w:pPr>
        <w:ind w:left="6283" w:hanging="180"/>
      </w:pPr>
    </w:lvl>
    <w:lvl w:ilvl="6" w:tplc="0409000F" w:tentative="1">
      <w:start w:val="1"/>
      <w:numFmt w:val="decimal"/>
      <w:lvlText w:val="%7."/>
      <w:lvlJc w:val="left"/>
      <w:pPr>
        <w:ind w:left="7003" w:hanging="360"/>
      </w:pPr>
    </w:lvl>
    <w:lvl w:ilvl="7" w:tplc="04090019" w:tentative="1">
      <w:start w:val="1"/>
      <w:numFmt w:val="lowerLetter"/>
      <w:lvlText w:val="%8."/>
      <w:lvlJc w:val="left"/>
      <w:pPr>
        <w:ind w:left="7723" w:hanging="360"/>
      </w:pPr>
    </w:lvl>
    <w:lvl w:ilvl="8" w:tplc="0409001B" w:tentative="1">
      <w:start w:val="1"/>
      <w:numFmt w:val="lowerRoman"/>
      <w:lvlText w:val="%9."/>
      <w:lvlJc w:val="right"/>
      <w:pPr>
        <w:ind w:left="8443" w:hanging="180"/>
      </w:pPr>
    </w:lvl>
  </w:abstractNum>
  <w:abstractNum w:abstractNumId="14" w15:restartNumberingAfterBreak="0">
    <w:nsid w:val="17F96B52"/>
    <w:multiLevelType w:val="hybridMultilevel"/>
    <w:tmpl w:val="C87CF9D0"/>
    <w:lvl w:ilvl="0" w:tplc="5E4A95EE">
      <w:start w:val="1"/>
      <w:numFmt w:val="lowerLetter"/>
      <w:lvlText w:val="(%1)"/>
      <w:lvlJc w:val="left"/>
      <w:pPr>
        <w:ind w:left="216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9D6620F"/>
    <w:multiLevelType w:val="hybridMultilevel"/>
    <w:tmpl w:val="52E0C2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C5ABB"/>
    <w:multiLevelType w:val="hybridMultilevel"/>
    <w:tmpl w:val="791A7EA4"/>
    <w:lvl w:ilvl="0" w:tplc="BC324430">
      <w:start w:val="2"/>
      <w:numFmt w:val="lowerRoman"/>
      <w:lvlText w:val="(%1)"/>
      <w:lvlJc w:val="left"/>
      <w:pPr>
        <w:tabs>
          <w:tab w:val="num" w:pos="4320"/>
        </w:tabs>
        <w:ind w:left="4320" w:hanging="720"/>
      </w:pPr>
      <w:rPr>
        <w:rFonts w:cs="Times New Roman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17" w15:restartNumberingAfterBreak="0">
    <w:nsid w:val="1DC139C9"/>
    <w:multiLevelType w:val="hybridMultilevel"/>
    <w:tmpl w:val="6BF873CE"/>
    <w:lvl w:ilvl="0" w:tplc="3E4446D2">
      <w:start w:val="13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E310344"/>
    <w:multiLevelType w:val="hybridMultilevel"/>
    <w:tmpl w:val="0240C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73ADA"/>
    <w:multiLevelType w:val="hybridMultilevel"/>
    <w:tmpl w:val="42F082FC"/>
    <w:lvl w:ilvl="0" w:tplc="94C02CE6">
      <w:start w:val="1"/>
      <w:numFmt w:val="decimal"/>
      <w:lvlText w:val="%1."/>
      <w:lvlJc w:val="left"/>
      <w:pPr>
        <w:ind w:left="28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37" w:hanging="360"/>
      </w:pPr>
    </w:lvl>
    <w:lvl w:ilvl="2" w:tplc="0409001B" w:tentative="1">
      <w:start w:val="1"/>
      <w:numFmt w:val="lowerRoman"/>
      <w:lvlText w:val="%3."/>
      <w:lvlJc w:val="right"/>
      <w:pPr>
        <w:ind w:left="4257" w:hanging="180"/>
      </w:pPr>
    </w:lvl>
    <w:lvl w:ilvl="3" w:tplc="0409000F" w:tentative="1">
      <w:start w:val="1"/>
      <w:numFmt w:val="decimal"/>
      <w:lvlText w:val="%4."/>
      <w:lvlJc w:val="left"/>
      <w:pPr>
        <w:ind w:left="4977" w:hanging="360"/>
      </w:pPr>
    </w:lvl>
    <w:lvl w:ilvl="4" w:tplc="04090019" w:tentative="1">
      <w:start w:val="1"/>
      <w:numFmt w:val="lowerLetter"/>
      <w:lvlText w:val="%5."/>
      <w:lvlJc w:val="left"/>
      <w:pPr>
        <w:ind w:left="5697" w:hanging="360"/>
      </w:pPr>
    </w:lvl>
    <w:lvl w:ilvl="5" w:tplc="0409001B" w:tentative="1">
      <w:start w:val="1"/>
      <w:numFmt w:val="lowerRoman"/>
      <w:lvlText w:val="%6."/>
      <w:lvlJc w:val="right"/>
      <w:pPr>
        <w:ind w:left="6417" w:hanging="180"/>
      </w:pPr>
    </w:lvl>
    <w:lvl w:ilvl="6" w:tplc="0409000F" w:tentative="1">
      <w:start w:val="1"/>
      <w:numFmt w:val="decimal"/>
      <w:lvlText w:val="%7."/>
      <w:lvlJc w:val="left"/>
      <w:pPr>
        <w:ind w:left="7137" w:hanging="360"/>
      </w:pPr>
    </w:lvl>
    <w:lvl w:ilvl="7" w:tplc="04090019" w:tentative="1">
      <w:start w:val="1"/>
      <w:numFmt w:val="lowerLetter"/>
      <w:lvlText w:val="%8."/>
      <w:lvlJc w:val="left"/>
      <w:pPr>
        <w:ind w:left="7857" w:hanging="360"/>
      </w:pPr>
    </w:lvl>
    <w:lvl w:ilvl="8" w:tplc="0409001B" w:tentative="1">
      <w:start w:val="1"/>
      <w:numFmt w:val="lowerRoman"/>
      <w:lvlText w:val="%9."/>
      <w:lvlJc w:val="right"/>
      <w:pPr>
        <w:ind w:left="8577" w:hanging="180"/>
      </w:pPr>
    </w:lvl>
  </w:abstractNum>
  <w:abstractNum w:abstractNumId="20" w15:restartNumberingAfterBreak="0">
    <w:nsid w:val="244527BB"/>
    <w:multiLevelType w:val="hybridMultilevel"/>
    <w:tmpl w:val="B060C8F0"/>
    <w:lvl w:ilvl="0" w:tplc="8F344C9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F72DDCC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34B670FE">
      <w:start w:val="1"/>
      <w:numFmt w:val="decimal"/>
      <w:lvlText w:val="%3."/>
      <w:lvlJc w:val="left"/>
      <w:pPr>
        <w:ind w:left="1800" w:hanging="36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5F7DFE"/>
    <w:multiLevelType w:val="hybridMultilevel"/>
    <w:tmpl w:val="B2EED72A"/>
    <w:lvl w:ilvl="0" w:tplc="E806D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D3BAE"/>
    <w:multiLevelType w:val="hybridMultilevel"/>
    <w:tmpl w:val="8FEA89AA"/>
    <w:lvl w:ilvl="0" w:tplc="E806D26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29CF2622"/>
    <w:multiLevelType w:val="hybridMultilevel"/>
    <w:tmpl w:val="C0D8C172"/>
    <w:lvl w:ilvl="0" w:tplc="E592CADA">
      <w:start w:val="1"/>
      <w:numFmt w:val="lowerRoman"/>
      <w:lvlText w:val="(%1)"/>
      <w:lvlJc w:val="left"/>
      <w:pPr>
        <w:ind w:left="2880" w:hanging="360"/>
      </w:pPr>
      <w:rPr>
        <w:rFonts w:cs="Times New Roman"/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A64927"/>
    <w:multiLevelType w:val="hybridMultilevel"/>
    <w:tmpl w:val="5164CFFA"/>
    <w:lvl w:ilvl="0" w:tplc="E806D26C">
      <w:start w:val="1"/>
      <w:numFmt w:val="lowerLetter"/>
      <w:lvlText w:val="(%1)"/>
      <w:lvlJc w:val="left"/>
      <w:pPr>
        <w:ind w:left="28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25" w15:restartNumberingAfterBreak="0">
    <w:nsid w:val="2E8904AF"/>
    <w:multiLevelType w:val="hybridMultilevel"/>
    <w:tmpl w:val="36AA61F0"/>
    <w:lvl w:ilvl="0" w:tplc="C67C30D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986FE0"/>
    <w:multiLevelType w:val="hybridMultilevel"/>
    <w:tmpl w:val="6FDCE114"/>
    <w:lvl w:ilvl="0" w:tplc="08363AF8">
      <w:start w:val="1"/>
      <w:numFmt w:val="lowerLetter"/>
      <w:lvlText w:val="(%1)"/>
      <w:lvlJc w:val="left"/>
      <w:pPr>
        <w:ind w:left="2340" w:hanging="360"/>
      </w:pPr>
      <w:rPr>
        <w:rFonts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E4CF8"/>
    <w:multiLevelType w:val="hybridMultilevel"/>
    <w:tmpl w:val="B33A40A6"/>
    <w:lvl w:ilvl="0" w:tplc="6C624AD0">
      <w:start w:val="1"/>
      <w:numFmt w:val="lowerLetter"/>
      <w:lvlText w:val="(%1)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32B333F"/>
    <w:multiLevelType w:val="hybridMultilevel"/>
    <w:tmpl w:val="B46C0C80"/>
    <w:lvl w:ilvl="0" w:tplc="A168A282">
      <w:start w:val="1"/>
      <w:numFmt w:val="lowerLetter"/>
      <w:lvlText w:val="(%1)"/>
      <w:lvlJc w:val="left"/>
      <w:pPr>
        <w:ind w:left="5580" w:hanging="360"/>
      </w:pPr>
      <w:rPr>
        <w:rFonts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6F18DE"/>
    <w:multiLevelType w:val="hybridMultilevel"/>
    <w:tmpl w:val="73FC0254"/>
    <w:lvl w:ilvl="0" w:tplc="B1942064">
      <w:start w:val="15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381E1EAD"/>
    <w:multiLevelType w:val="hybridMultilevel"/>
    <w:tmpl w:val="291A32A0"/>
    <w:lvl w:ilvl="0" w:tplc="88849184">
      <w:start w:val="14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39275DDD"/>
    <w:multiLevelType w:val="hybridMultilevel"/>
    <w:tmpl w:val="865E3C9C"/>
    <w:lvl w:ilvl="0" w:tplc="A42A81BA">
      <w:start w:val="1"/>
      <w:numFmt w:val="lowerLetter"/>
      <w:lvlText w:val="(%1)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9622FFC"/>
    <w:multiLevelType w:val="hybridMultilevel"/>
    <w:tmpl w:val="F894F26E"/>
    <w:lvl w:ilvl="0" w:tplc="171275C2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BC379DA"/>
    <w:multiLevelType w:val="hybridMultilevel"/>
    <w:tmpl w:val="C68C6F3C"/>
    <w:lvl w:ilvl="0" w:tplc="E4866994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3CBD5851"/>
    <w:multiLevelType w:val="hybridMultilevel"/>
    <w:tmpl w:val="341EDEAE"/>
    <w:lvl w:ilvl="0" w:tplc="C9CC11E0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4131412A"/>
    <w:multiLevelType w:val="hybridMultilevel"/>
    <w:tmpl w:val="4FA4AA54"/>
    <w:lvl w:ilvl="0" w:tplc="F7C6236E">
      <w:start w:val="1"/>
      <w:numFmt w:val="lowerLetter"/>
      <w:lvlText w:val="%1)"/>
      <w:lvlJc w:val="left"/>
      <w:pPr>
        <w:ind w:left="360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45E05BEE"/>
    <w:multiLevelType w:val="hybridMultilevel"/>
    <w:tmpl w:val="0770D202"/>
    <w:lvl w:ilvl="0" w:tplc="E806D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6B4668"/>
    <w:multiLevelType w:val="hybridMultilevel"/>
    <w:tmpl w:val="B476A65A"/>
    <w:lvl w:ilvl="0" w:tplc="401A8FB8">
      <w:start w:val="1"/>
      <w:numFmt w:val="lowerRoman"/>
      <w:lvlText w:val="(%1)"/>
      <w:lvlJc w:val="left"/>
      <w:pPr>
        <w:ind w:left="720" w:hanging="360"/>
      </w:pPr>
      <w:rPr>
        <w:rFonts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C0112"/>
    <w:multiLevelType w:val="hybridMultilevel"/>
    <w:tmpl w:val="EF6A6F2C"/>
    <w:lvl w:ilvl="0" w:tplc="E806D26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4D9D50A8"/>
    <w:multiLevelType w:val="hybridMultilevel"/>
    <w:tmpl w:val="30860474"/>
    <w:lvl w:ilvl="0" w:tplc="384E8D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B207576">
      <w:start w:val="1"/>
      <w:numFmt w:val="lowerLetter"/>
      <w:lvlText w:val="(%2)"/>
      <w:lvlJc w:val="left"/>
      <w:pPr>
        <w:ind w:left="1440" w:hanging="360"/>
      </w:pPr>
      <w:rPr>
        <w:rFonts w:cs="Times New Roman"/>
        <w:i/>
      </w:rPr>
    </w:lvl>
    <w:lvl w:ilvl="2" w:tplc="34A4078E">
      <w:start w:val="1"/>
      <w:numFmt w:val="decimal"/>
      <w:lvlText w:val="(%3)"/>
      <w:lvlJc w:val="left"/>
      <w:pPr>
        <w:ind w:left="2340" w:hanging="360"/>
      </w:pPr>
      <w:rPr>
        <w:rFonts w:cs="Times New Roman"/>
      </w:rPr>
    </w:lvl>
    <w:lvl w:ilvl="3" w:tplc="1EAE7E92">
      <w:start w:val="1"/>
      <w:numFmt w:val="upperLetter"/>
      <w:lvlText w:val="(%4)"/>
      <w:lvlJc w:val="left"/>
      <w:pPr>
        <w:ind w:left="3285" w:hanging="765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DE479AE"/>
    <w:multiLevelType w:val="hybridMultilevel"/>
    <w:tmpl w:val="661A4920"/>
    <w:lvl w:ilvl="0" w:tplc="B7909EE0">
      <w:start w:val="1"/>
      <w:numFmt w:val="lowerLetter"/>
      <w:lvlText w:val="(%1)"/>
      <w:lvlJc w:val="left"/>
      <w:pPr>
        <w:ind w:left="720" w:hanging="360"/>
      </w:pPr>
      <w:rPr>
        <w:rFonts w:cs="Times New Roman"/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FCF6CA7"/>
    <w:multiLevelType w:val="hybridMultilevel"/>
    <w:tmpl w:val="39361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CA2CA1"/>
    <w:multiLevelType w:val="hybridMultilevel"/>
    <w:tmpl w:val="B46C0C80"/>
    <w:lvl w:ilvl="0" w:tplc="A168A282">
      <w:start w:val="1"/>
      <w:numFmt w:val="lowerLetter"/>
      <w:lvlText w:val="(%1)"/>
      <w:lvlJc w:val="left"/>
      <w:pPr>
        <w:ind w:left="5580" w:hanging="360"/>
      </w:pPr>
      <w:rPr>
        <w:rFonts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4627AE"/>
    <w:multiLevelType w:val="hybridMultilevel"/>
    <w:tmpl w:val="F6E2BD42"/>
    <w:lvl w:ilvl="0" w:tplc="E806D26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E806D26C">
      <w:start w:val="1"/>
      <w:numFmt w:val="lowerLetter"/>
      <w:lvlText w:val="(%2)"/>
      <w:lvlJc w:val="left"/>
      <w:pPr>
        <w:ind w:left="3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 w15:restartNumberingAfterBreak="0">
    <w:nsid w:val="56CB7DCC"/>
    <w:multiLevelType w:val="hybridMultilevel"/>
    <w:tmpl w:val="785CF1F0"/>
    <w:lvl w:ilvl="0" w:tplc="C1D0DB56">
      <w:start w:val="5"/>
      <w:numFmt w:val="decimal"/>
      <w:lvlText w:val="%1."/>
      <w:lvlJc w:val="left"/>
      <w:pPr>
        <w:ind w:left="26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D157DC"/>
    <w:multiLevelType w:val="hybridMultilevel"/>
    <w:tmpl w:val="D27A3C46"/>
    <w:lvl w:ilvl="0" w:tplc="E806D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D5015"/>
    <w:multiLevelType w:val="hybridMultilevel"/>
    <w:tmpl w:val="E85CBE92"/>
    <w:lvl w:ilvl="0" w:tplc="E806D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163543"/>
    <w:multiLevelType w:val="hybridMultilevel"/>
    <w:tmpl w:val="2ECCC57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D40A39CC">
      <w:start w:val="1"/>
      <w:numFmt w:val="lowerRoman"/>
      <w:lvlText w:val="(%3)"/>
      <w:lvlJc w:val="left"/>
      <w:pPr>
        <w:ind w:left="4320" w:hanging="180"/>
      </w:pPr>
      <w:rPr>
        <w:rFonts w:cs="Times New Roman"/>
        <w:i w:val="0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60211FC0"/>
    <w:multiLevelType w:val="hybridMultilevel"/>
    <w:tmpl w:val="56263FF8"/>
    <w:lvl w:ilvl="0" w:tplc="70307216">
      <w:start w:val="14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08638CE"/>
    <w:multiLevelType w:val="hybridMultilevel"/>
    <w:tmpl w:val="F6000138"/>
    <w:lvl w:ilvl="0" w:tplc="E806D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1EE281D"/>
    <w:multiLevelType w:val="hybridMultilevel"/>
    <w:tmpl w:val="0FDE1554"/>
    <w:lvl w:ilvl="0" w:tplc="8304C59C">
      <w:start w:val="1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cs="Times New Roman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51" w15:restartNumberingAfterBreak="0">
    <w:nsid w:val="621F1BEC"/>
    <w:multiLevelType w:val="hybridMultilevel"/>
    <w:tmpl w:val="D2F0CFE4"/>
    <w:lvl w:ilvl="0" w:tplc="401A8FB8">
      <w:start w:val="1"/>
      <w:numFmt w:val="lowerRoman"/>
      <w:lvlText w:val="(%1)"/>
      <w:lvlJc w:val="left"/>
      <w:pPr>
        <w:ind w:left="720" w:hanging="360"/>
      </w:pPr>
      <w:rPr>
        <w:rFonts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5B7EC5"/>
    <w:multiLevelType w:val="hybridMultilevel"/>
    <w:tmpl w:val="4C40842C"/>
    <w:lvl w:ilvl="0" w:tplc="54968A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DA4AF24">
      <w:start w:val="1"/>
      <w:numFmt w:val="lowerLetter"/>
      <w:lvlText w:val="(%2)"/>
      <w:lvlJc w:val="left"/>
      <w:pPr>
        <w:ind w:left="1440" w:hanging="360"/>
      </w:pPr>
      <w:rPr>
        <w:rFonts w:cs="Times New Roman"/>
        <w:i/>
      </w:rPr>
    </w:lvl>
    <w:lvl w:ilvl="2" w:tplc="08363AF8">
      <w:start w:val="1"/>
      <w:numFmt w:val="lowerLetter"/>
      <w:lvlText w:val="(%3)"/>
      <w:lvlJc w:val="left"/>
      <w:pPr>
        <w:ind w:left="2340" w:hanging="360"/>
      </w:pPr>
      <w:rPr>
        <w:rFonts w:cs="Times New Roman"/>
        <w:i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4DB6961"/>
    <w:multiLevelType w:val="hybridMultilevel"/>
    <w:tmpl w:val="42F082FC"/>
    <w:lvl w:ilvl="0" w:tplc="94C02CE6">
      <w:start w:val="1"/>
      <w:numFmt w:val="decimal"/>
      <w:lvlText w:val="%1."/>
      <w:lvlJc w:val="left"/>
      <w:pPr>
        <w:ind w:left="28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37" w:hanging="360"/>
      </w:pPr>
    </w:lvl>
    <w:lvl w:ilvl="2" w:tplc="0409001B" w:tentative="1">
      <w:start w:val="1"/>
      <w:numFmt w:val="lowerRoman"/>
      <w:lvlText w:val="%3."/>
      <w:lvlJc w:val="right"/>
      <w:pPr>
        <w:ind w:left="4257" w:hanging="180"/>
      </w:pPr>
    </w:lvl>
    <w:lvl w:ilvl="3" w:tplc="0409000F" w:tentative="1">
      <w:start w:val="1"/>
      <w:numFmt w:val="decimal"/>
      <w:lvlText w:val="%4."/>
      <w:lvlJc w:val="left"/>
      <w:pPr>
        <w:ind w:left="4977" w:hanging="360"/>
      </w:pPr>
    </w:lvl>
    <w:lvl w:ilvl="4" w:tplc="04090019" w:tentative="1">
      <w:start w:val="1"/>
      <w:numFmt w:val="lowerLetter"/>
      <w:lvlText w:val="%5."/>
      <w:lvlJc w:val="left"/>
      <w:pPr>
        <w:ind w:left="5697" w:hanging="360"/>
      </w:pPr>
    </w:lvl>
    <w:lvl w:ilvl="5" w:tplc="0409001B" w:tentative="1">
      <w:start w:val="1"/>
      <w:numFmt w:val="lowerRoman"/>
      <w:lvlText w:val="%6."/>
      <w:lvlJc w:val="right"/>
      <w:pPr>
        <w:ind w:left="6417" w:hanging="180"/>
      </w:pPr>
    </w:lvl>
    <w:lvl w:ilvl="6" w:tplc="0409000F" w:tentative="1">
      <w:start w:val="1"/>
      <w:numFmt w:val="decimal"/>
      <w:lvlText w:val="%7."/>
      <w:lvlJc w:val="left"/>
      <w:pPr>
        <w:ind w:left="7137" w:hanging="360"/>
      </w:pPr>
    </w:lvl>
    <w:lvl w:ilvl="7" w:tplc="04090019" w:tentative="1">
      <w:start w:val="1"/>
      <w:numFmt w:val="lowerLetter"/>
      <w:lvlText w:val="%8."/>
      <w:lvlJc w:val="left"/>
      <w:pPr>
        <w:ind w:left="7857" w:hanging="360"/>
      </w:pPr>
    </w:lvl>
    <w:lvl w:ilvl="8" w:tplc="0409001B" w:tentative="1">
      <w:start w:val="1"/>
      <w:numFmt w:val="lowerRoman"/>
      <w:lvlText w:val="%9."/>
      <w:lvlJc w:val="right"/>
      <w:pPr>
        <w:ind w:left="8577" w:hanging="180"/>
      </w:pPr>
    </w:lvl>
  </w:abstractNum>
  <w:abstractNum w:abstractNumId="54" w15:restartNumberingAfterBreak="0">
    <w:nsid w:val="68901E27"/>
    <w:multiLevelType w:val="hybridMultilevel"/>
    <w:tmpl w:val="0B14466C"/>
    <w:lvl w:ilvl="0" w:tplc="E806D26C">
      <w:start w:val="1"/>
      <w:numFmt w:val="lowerLetter"/>
      <w:lvlText w:val="(%1)"/>
      <w:lvlJc w:val="left"/>
      <w:pPr>
        <w:ind w:left="360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5" w15:restartNumberingAfterBreak="0">
    <w:nsid w:val="690235D5"/>
    <w:multiLevelType w:val="hybridMultilevel"/>
    <w:tmpl w:val="CEEA84BE"/>
    <w:lvl w:ilvl="0" w:tplc="DAE06EE8">
      <w:start w:val="15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6E481F9E"/>
    <w:multiLevelType w:val="hybridMultilevel"/>
    <w:tmpl w:val="38322386"/>
    <w:lvl w:ilvl="0" w:tplc="E806D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837204"/>
    <w:multiLevelType w:val="hybridMultilevel"/>
    <w:tmpl w:val="F09E621A"/>
    <w:lvl w:ilvl="0" w:tplc="1D0478E0">
      <w:start w:val="1"/>
      <w:numFmt w:val="lowerLetter"/>
      <w:lvlText w:val="(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8260F69"/>
    <w:multiLevelType w:val="hybridMultilevel"/>
    <w:tmpl w:val="14821A14"/>
    <w:lvl w:ilvl="0" w:tplc="5386AE60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89B140F"/>
    <w:multiLevelType w:val="hybridMultilevel"/>
    <w:tmpl w:val="41886190"/>
    <w:lvl w:ilvl="0" w:tplc="25DA6490">
      <w:start w:val="1"/>
      <w:numFmt w:val="lowerRoman"/>
      <w:lvlText w:val="(%1)"/>
      <w:lvlJc w:val="left"/>
      <w:pPr>
        <w:ind w:left="3960" w:hanging="360"/>
      </w:pPr>
      <w:rPr>
        <w:rFonts w:cs="Times New Roman"/>
        <w:i w:val="0"/>
      </w:rPr>
    </w:lvl>
    <w:lvl w:ilvl="1" w:tplc="71DC6672">
      <w:start w:val="1"/>
      <w:numFmt w:val="lowerRoman"/>
      <w:lvlText w:val="(%2)"/>
      <w:lvlJc w:val="left"/>
      <w:pPr>
        <w:ind w:left="4680" w:hanging="360"/>
      </w:pPr>
      <w:rPr>
        <w:rFonts w:cs="Times New Roman"/>
      </w:rPr>
    </w:lvl>
    <w:lvl w:ilvl="2" w:tplc="A168A282">
      <w:start w:val="1"/>
      <w:numFmt w:val="lowerLetter"/>
      <w:lvlText w:val="(%3)"/>
      <w:lvlJc w:val="left"/>
      <w:pPr>
        <w:ind w:left="5580" w:hanging="360"/>
      </w:pPr>
      <w:rPr>
        <w:rFonts w:cs="Times New Roman"/>
        <w:i/>
      </w:rPr>
    </w:lvl>
    <w:lvl w:ilvl="3" w:tplc="DC6A7898">
      <w:start w:val="1"/>
      <w:numFmt w:val="decimal"/>
      <w:lvlText w:val="%4."/>
      <w:lvlJc w:val="left"/>
      <w:pPr>
        <w:ind w:left="6120" w:hanging="360"/>
      </w:pPr>
      <w:rPr>
        <w:rFonts w:cs="Times New Roman"/>
        <w:b/>
      </w:rPr>
    </w:lvl>
    <w:lvl w:ilvl="4" w:tplc="D42054D8">
      <w:start w:val="1"/>
      <w:numFmt w:val="upperLetter"/>
      <w:lvlText w:val="(%5)"/>
      <w:lvlJc w:val="left"/>
      <w:pPr>
        <w:ind w:left="6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60" w15:restartNumberingAfterBreak="0">
    <w:nsid w:val="789C5454"/>
    <w:multiLevelType w:val="hybridMultilevel"/>
    <w:tmpl w:val="E85A7C0E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78E77B7F"/>
    <w:multiLevelType w:val="hybridMultilevel"/>
    <w:tmpl w:val="F9FCE3BA"/>
    <w:lvl w:ilvl="0" w:tplc="9342BE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53041A"/>
    <w:multiLevelType w:val="hybridMultilevel"/>
    <w:tmpl w:val="42841BC0"/>
    <w:lvl w:ilvl="0" w:tplc="EA2ACD10">
      <w:start w:val="1"/>
      <w:numFmt w:val="lowerLetter"/>
      <w:lvlText w:val="(%1)"/>
      <w:lvlJc w:val="left"/>
      <w:pPr>
        <w:ind w:left="28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7A8A471D"/>
    <w:multiLevelType w:val="hybridMultilevel"/>
    <w:tmpl w:val="9D203BDA"/>
    <w:lvl w:ilvl="0" w:tplc="66C8A05E">
      <w:start w:val="18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7CE3760A"/>
    <w:multiLevelType w:val="hybridMultilevel"/>
    <w:tmpl w:val="561869EA"/>
    <w:lvl w:ilvl="0" w:tplc="E7CE7DE6">
      <w:start w:val="1"/>
      <w:numFmt w:val="lowerRoman"/>
      <w:lvlText w:val="(%1)"/>
      <w:lvlJc w:val="left"/>
      <w:pPr>
        <w:ind w:left="3600" w:hanging="720"/>
      </w:pPr>
      <w:rPr>
        <w:rFonts w:eastAsia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5" w15:restartNumberingAfterBreak="0">
    <w:nsid w:val="7E805AE6"/>
    <w:multiLevelType w:val="hybridMultilevel"/>
    <w:tmpl w:val="CB482AE6"/>
    <w:lvl w:ilvl="0" w:tplc="9342BE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80905">
    <w:abstractNumId w:val="25"/>
  </w:num>
  <w:num w:numId="2" w16cid:durableId="1233733901">
    <w:abstractNumId w:val="2"/>
  </w:num>
  <w:num w:numId="3" w16cid:durableId="597829642">
    <w:abstractNumId w:val="31"/>
  </w:num>
  <w:num w:numId="4" w16cid:durableId="924849766">
    <w:abstractNumId w:val="57"/>
  </w:num>
  <w:num w:numId="5" w16cid:durableId="1866794330">
    <w:abstractNumId w:val="32"/>
  </w:num>
  <w:num w:numId="6" w16cid:durableId="160975122">
    <w:abstractNumId w:val="58"/>
  </w:num>
  <w:num w:numId="7" w16cid:durableId="943613721">
    <w:abstractNumId w:val="27"/>
  </w:num>
  <w:num w:numId="8" w16cid:durableId="3827861">
    <w:abstractNumId w:val="14"/>
  </w:num>
  <w:num w:numId="9" w16cid:durableId="1154443793">
    <w:abstractNumId w:val="53"/>
  </w:num>
  <w:num w:numId="10" w16cid:durableId="309286821">
    <w:abstractNumId w:val="33"/>
  </w:num>
  <w:num w:numId="11" w16cid:durableId="1336884474">
    <w:abstractNumId w:val="1"/>
  </w:num>
  <w:num w:numId="12" w16cid:durableId="715355714">
    <w:abstractNumId w:val="34"/>
  </w:num>
  <w:num w:numId="13" w16cid:durableId="1153646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732198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940790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1441004">
    <w:abstractNumId w:val="0"/>
  </w:num>
  <w:num w:numId="17" w16cid:durableId="2716700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911194">
    <w:abstractNumId w:val="20"/>
  </w:num>
  <w:num w:numId="19" w16cid:durableId="1730154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19364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52501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5832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91222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5024187">
    <w:abstractNumId w:val="6"/>
  </w:num>
  <w:num w:numId="25" w16cid:durableId="83722000">
    <w:abstractNumId w:val="0"/>
  </w:num>
  <w:num w:numId="26" w16cid:durableId="1159269539">
    <w:abstractNumId w:val="59"/>
  </w:num>
  <w:num w:numId="27" w16cid:durableId="1942487295">
    <w:abstractNumId w:val="20"/>
  </w:num>
  <w:num w:numId="28" w16cid:durableId="1148978679">
    <w:abstractNumId w:val="17"/>
  </w:num>
  <w:num w:numId="29" w16cid:durableId="1484008578">
    <w:abstractNumId w:val="48"/>
  </w:num>
  <w:num w:numId="30" w16cid:durableId="159393263">
    <w:abstractNumId w:val="42"/>
  </w:num>
  <w:num w:numId="31" w16cid:durableId="470555877">
    <w:abstractNumId w:val="28"/>
  </w:num>
  <w:num w:numId="32" w16cid:durableId="694305729">
    <w:abstractNumId w:val="55"/>
  </w:num>
  <w:num w:numId="33" w16cid:durableId="1481922269">
    <w:abstractNumId w:val="30"/>
  </w:num>
  <w:num w:numId="34" w16cid:durableId="218903396">
    <w:abstractNumId w:val="62"/>
  </w:num>
  <w:num w:numId="35" w16cid:durableId="53625788">
    <w:abstractNumId w:val="3"/>
  </w:num>
  <w:num w:numId="36" w16cid:durableId="884829611">
    <w:abstractNumId w:val="52"/>
  </w:num>
  <w:num w:numId="37" w16cid:durableId="1974674245">
    <w:abstractNumId w:val="26"/>
  </w:num>
  <w:num w:numId="38" w16cid:durableId="2109815371">
    <w:abstractNumId w:val="29"/>
  </w:num>
  <w:num w:numId="39" w16cid:durableId="22441067">
    <w:abstractNumId w:val="63"/>
  </w:num>
  <w:num w:numId="40" w16cid:durableId="734082040">
    <w:abstractNumId w:val="19"/>
  </w:num>
  <w:num w:numId="41" w16cid:durableId="2126000802">
    <w:abstractNumId w:val="38"/>
  </w:num>
  <w:num w:numId="42" w16cid:durableId="1137071319">
    <w:abstractNumId w:val="13"/>
  </w:num>
  <w:num w:numId="43" w16cid:durableId="741367016">
    <w:abstractNumId w:val="44"/>
  </w:num>
  <w:num w:numId="44" w16cid:durableId="124935116">
    <w:abstractNumId w:val="8"/>
  </w:num>
  <w:num w:numId="45" w16cid:durableId="1266494930">
    <w:abstractNumId w:val="65"/>
  </w:num>
  <w:num w:numId="46" w16cid:durableId="1873378846">
    <w:abstractNumId w:val="61"/>
  </w:num>
  <w:num w:numId="47" w16cid:durableId="957953801">
    <w:abstractNumId w:val="35"/>
  </w:num>
  <w:num w:numId="48" w16cid:durableId="1475948583">
    <w:abstractNumId w:val="11"/>
  </w:num>
  <w:num w:numId="49" w16cid:durableId="191579781">
    <w:abstractNumId w:val="60"/>
  </w:num>
  <w:num w:numId="50" w16cid:durableId="473837511">
    <w:abstractNumId w:val="15"/>
  </w:num>
  <w:num w:numId="51" w16cid:durableId="1049107164">
    <w:abstractNumId w:val="18"/>
  </w:num>
  <w:num w:numId="52" w16cid:durableId="379717992">
    <w:abstractNumId w:val="12"/>
  </w:num>
  <w:num w:numId="53" w16cid:durableId="1250770907">
    <w:abstractNumId w:val="45"/>
  </w:num>
  <w:num w:numId="54" w16cid:durableId="239339326">
    <w:abstractNumId w:val="22"/>
  </w:num>
  <w:num w:numId="55" w16cid:durableId="1672904278">
    <w:abstractNumId w:val="43"/>
  </w:num>
  <w:num w:numId="56" w16cid:durableId="1299920263">
    <w:abstractNumId w:val="54"/>
  </w:num>
  <w:num w:numId="57" w16cid:durableId="386996463">
    <w:abstractNumId w:val="46"/>
  </w:num>
  <w:num w:numId="58" w16cid:durableId="1035932420">
    <w:abstractNumId w:val="36"/>
  </w:num>
  <w:num w:numId="59" w16cid:durableId="1265113232">
    <w:abstractNumId w:val="21"/>
  </w:num>
  <w:num w:numId="60" w16cid:durableId="298342990">
    <w:abstractNumId w:val="51"/>
  </w:num>
  <w:num w:numId="61" w16cid:durableId="288820893">
    <w:abstractNumId w:val="37"/>
  </w:num>
  <w:num w:numId="62" w16cid:durableId="60950445">
    <w:abstractNumId w:val="56"/>
  </w:num>
  <w:num w:numId="63" w16cid:durableId="973632420">
    <w:abstractNumId w:val="49"/>
  </w:num>
  <w:num w:numId="64" w16cid:durableId="94252513">
    <w:abstractNumId w:val="4"/>
  </w:num>
  <w:num w:numId="65" w16cid:durableId="167988905">
    <w:abstractNumId w:val="10"/>
  </w:num>
  <w:num w:numId="66" w16cid:durableId="1164399099">
    <w:abstractNumId w:val="9"/>
  </w:num>
  <w:num w:numId="67" w16cid:durableId="1767843624">
    <w:abstractNumId w:val="24"/>
  </w:num>
  <w:num w:numId="68" w16cid:durableId="1207913226">
    <w:abstractNumId w:val="47"/>
  </w:num>
  <w:num w:numId="69" w16cid:durableId="480542034">
    <w:abstractNumId w:val="41"/>
  </w:num>
  <w:num w:numId="70" w16cid:durableId="133791524">
    <w:abstractNumId w:val="6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9B"/>
    <w:rsid w:val="000012E4"/>
    <w:rsid w:val="0000484E"/>
    <w:rsid w:val="00011CEF"/>
    <w:rsid w:val="00012086"/>
    <w:rsid w:val="00027942"/>
    <w:rsid w:val="000378FC"/>
    <w:rsid w:val="00041779"/>
    <w:rsid w:val="00045E7C"/>
    <w:rsid w:val="0004724B"/>
    <w:rsid w:val="00050C27"/>
    <w:rsid w:val="00062F48"/>
    <w:rsid w:val="00066A9D"/>
    <w:rsid w:val="000713F0"/>
    <w:rsid w:val="0009166C"/>
    <w:rsid w:val="00092EAC"/>
    <w:rsid w:val="000C705B"/>
    <w:rsid w:val="000D4163"/>
    <w:rsid w:val="000F252F"/>
    <w:rsid w:val="001013AD"/>
    <w:rsid w:val="001300CF"/>
    <w:rsid w:val="00130BD4"/>
    <w:rsid w:val="001766D4"/>
    <w:rsid w:val="001768FD"/>
    <w:rsid w:val="00180F83"/>
    <w:rsid w:val="001A2943"/>
    <w:rsid w:val="001A60C5"/>
    <w:rsid w:val="001B6CB6"/>
    <w:rsid w:val="001C09D6"/>
    <w:rsid w:val="001C5467"/>
    <w:rsid w:val="001F54E1"/>
    <w:rsid w:val="00235158"/>
    <w:rsid w:val="00257201"/>
    <w:rsid w:val="0026299C"/>
    <w:rsid w:val="00296C20"/>
    <w:rsid w:val="002A7CB6"/>
    <w:rsid w:val="002B6DB8"/>
    <w:rsid w:val="002B6E16"/>
    <w:rsid w:val="002D7C2F"/>
    <w:rsid w:val="002E2D10"/>
    <w:rsid w:val="002E5EB4"/>
    <w:rsid w:val="002E618C"/>
    <w:rsid w:val="002F367E"/>
    <w:rsid w:val="002F7895"/>
    <w:rsid w:val="0031220E"/>
    <w:rsid w:val="00321934"/>
    <w:rsid w:val="00331CC8"/>
    <w:rsid w:val="0033357C"/>
    <w:rsid w:val="0034268F"/>
    <w:rsid w:val="0034366A"/>
    <w:rsid w:val="00343BB2"/>
    <w:rsid w:val="00345401"/>
    <w:rsid w:val="00366237"/>
    <w:rsid w:val="00366494"/>
    <w:rsid w:val="00367409"/>
    <w:rsid w:val="00371C17"/>
    <w:rsid w:val="0038737D"/>
    <w:rsid w:val="0039206C"/>
    <w:rsid w:val="003C2590"/>
    <w:rsid w:val="003C477D"/>
    <w:rsid w:val="003D304F"/>
    <w:rsid w:val="003F27D9"/>
    <w:rsid w:val="003F7C21"/>
    <w:rsid w:val="004047C3"/>
    <w:rsid w:val="00405A9F"/>
    <w:rsid w:val="0040706A"/>
    <w:rsid w:val="0041109A"/>
    <w:rsid w:val="004227C9"/>
    <w:rsid w:val="0042585A"/>
    <w:rsid w:val="00430F5C"/>
    <w:rsid w:val="00432EC5"/>
    <w:rsid w:val="00440EA3"/>
    <w:rsid w:val="004411C3"/>
    <w:rsid w:val="004814E3"/>
    <w:rsid w:val="004A6433"/>
    <w:rsid w:val="004A7960"/>
    <w:rsid w:val="004B3C06"/>
    <w:rsid w:val="004D35EF"/>
    <w:rsid w:val="00506314"/>
    <w:rsid w:val="00511924"/>
    <w:rsid w:val="005149B9"/>
    <w:rsid w:val="005308ED"/>
    <w:rsid w:val="005314D6"/>
    <w:rsid w:val="00531F6E"/>
    <w:rsid w:val="00536B08"/>
    <w:rsid w:val="00544781"/>
    <w:rsid w:val="0054604E"/>
    <w:rsid w:val="00573D0F"/>
    <w:rsid w:val="00580C30"/>
    <w:rsid w:val="005937D2"/>
    <w:rsid w:val="0059591B"/>
    <w:rsid w:val="005B206E"/>
    <w:rsid w:val="005D72E2"/>
    <w:rsid w:val="005F1688"/>
    <w:rsid w:val="005F331B"/>
    <w:rsid w:val="00604106"/>
    <w:rsid w:val="00610033"/>
    <w:rsid w:val="00625C20"/>
    <w:rsid w:val="00627D12"/>
    <w:rsid w:val="00631E08"/>
    <w:rsid w:val="00656439"/>
    <w:rsid w:val="0067146D"/>
    <w:rsid w:val="00672F5D"/>
    <w:rsid w:val="006748DB"/>
    <w:rsid w:val="006854AB"/>
    <w:rsid w:val="00696D97"/>
    <w:rsid w:val="006A4A94"/>
    <w:rsid w:val="006A79E6"/>
    <w:rsid w:val="006B2A02"/>
    <w:rsid w:val="006B2B57"/>
    <w:rsid w:val="006C289E"/>
    <w:rsid w:val="006E30D0"/>
    <w:rsid w:val="00700FBC"/>
    <w:rsid w:val="00712D62"/>
    <w:rsid w:val="00713EBC"/>
    <w:rsid w:val="007161D4"/>
    <w:rsid w:val="00727025"/>
    <w:rsid w:val="00737079"/>
    <w:rsid w:val="00740E7A"/>
    <w:rsid w:val="00746D98"/>
    <w:rsid w:val="00754CFD"/>
    <w:rsid w:val="007553DE"/>
    <w:rsid w:val="00755F33"/>
    <w:rsid w:val="00774118"/>
    <w:rsid w:val="00774B6C"/>
    <w:rsid w:val="00775BBF"/>
    <w:rsid w:val="0078716D"/>
    <w:rsid w:val="007921FE"/>
    <w:rsid w:val="00797893"/>
    <w:rsid w:val="007A0082"/>
    <w:rsid w:val="007A359C"/>
    <w:rsid w:val="007C4281"/>
    <w:rsid w:val="007D4591"/>
    <w:rsid w:val="007D5B33"/>
    <w:rsid w:val="007E62FC"/>
    <w:rsid w:val="007F30B3"/>
    <w:rsid w:val="008061E3"/>
    <w:rsid w:val="008141E9"/>
    <w:rsid w:val="00814CA4"/>
    <w:rsid w:val="00834CBD"/>
    <w:rsid w:val="00845780"/>
    <w:rsid w:val="00851336"/>
    <w:rsid w:val="0085757D"/>
    <w:rsid w:val="008853B1"/>
    <w:rsid w:val="00887313"/>
    <w:rsid w:val="00891673"/>
    <w:rsid w:val="008A69BA"/>
    <w:rsid w:val="008B0AEB"/>
    <w:rsid w:val="008E28D2"/>
    <w:rsid w:val="008F4D54"/>
    <w:rsid w:val="00905080"/>
    <w:rsid w:val="00922C84"/>
    <w:rsid w:val="00927645"/>
    <w:rsid w:val="0093021C"/>
    <w:rsid w:val="009414A7"/>
    <w:rsid w:val="00943CCF"/>
    <w:rsid w:val="00953A9B"/>
    <w:rsid w:val="00955B3B"/>
    <w:rsid w:val="00974903"/>
    <w:rsid w:val="00980390"/>
    <w:rsid w:val="009818E5"/>
    <w:rsid w:val="00986C03"/>
    <w:rsid w:val="00991A96"/>
    <w:rsid w:val="0099558C"/>
    <w:rsid w:val="009C18F3"/>
    <w:rsid w:val="009C2CCC"/>
    <w:rsid w:val="009D1B32"/>
    <w:rsid w:val="009D4838"/>
    <w:rsid w:val="009D59AF"/>
    <w:rsid w:val="009E2062"/>
    <w:rsid w:val="009E730D"/>
    <w:rsid w:val="009F0418"/>
    <w:rsid w:val="009F4B3C"/>
    <w:rsid w:val="009F6829"/>
    <w:rsid w:val="00A153A7"/>
    <w:rsid w:val="00A4786F"/>
    <w:rsid w:val="00A53B2B"/>
    <w:rsid w:val="00A628C4"/>
    <w:rsid w:val="00A6613A"/>
    <w:rsid w:val="00A8360C"/>
    <w:rsid w:val="00A922DC"/>
    <w:rsid w:val="00AA2BDC"/>
    <w:rsid w:val="00AC7EEB"/>
    <w:rsid w:val="00AD6976"/>
    <w:rsid w:val="00AF65A3"/>
    <w:rsid w:val="00AF7B67"/>
    <w:rsid w:val="00B135C3"/>
    <w:rsid w:val="00B143FF"/>
    <w:rsid w:val="00B17CD9"/>
    <w:rsid w:val="00B341AB"/>
    <w:rsid w:val="00B42AE3"/>
    <w:rsid w:val="00B45580"/>
    <w:rsid w:val="00B52302"/>
    <w:rsid w:val="00B530DA"/>
    <w:rsid w:val="00B53B3C"/>
    <w:rsid w:val="00B60017"/>
    <w:rsid w:val="00B63000"/>
    <w:rsid w:val="00B63FED"/>
    <w:rsid w:val="00B6466A"/>
    <w:rsid w:val="00B65997"/>
    <w:rsid w:val="00B71243"/>
    <w:rsid w:val="00B75631"/>
    <w:rsid w:val="00B92900"/>
    <w:rsid w:val="00B961E2"/>
    <w:rsid w:val="00BB2E02"/>
    <w:rsid w:val="00BB5643"/>
    <w:rsid w:val="00BC6B33"/>
    <w:rsid w:val="00BD0B0E"/>
    <w:rsid w:val="00BE77CA"/>
    <w:rsid w:val="00BE7CE1"/>
    <w:rsid w:val="00C043CB"/>
    <w:rsid w:val="00C07452"/>
    <w:rsid w:val="00C22166"/>
    <w:rsid w:val="00C253D2"/>
    <w:rsid w:val="00C33AAB"/>
    <w:rsid w:val="00C410E2"/>
    <w:rsid w:val="00C42982"/>
    <w:rsid w:val="00C437B2"/>
    <w:rsid w:val="00C54D45"/>
    <w:rsid w:val="00C60E27"/>
    <w:rsid w:val="00C620F0"/>
    <w:rsid w:val="00C66E6B"/>
    <w:rsid w:val="00C77AF3"/>
    <w:rsid w:val="00C85ADB"/>
    <w:rsid w:val="00CC4B18"/>
    <w:rsid w:val="00CE45CC"/>
    <w:rsid w:val="00CF4A8B"/>
    <w:rsid w:val="00CF5920"/>
    <w:rsid w:val="00D00678"/>
    <w:rsid w:val="00D02526"/>
    <w:rsid w:val="00D07F64"/>
    <w:rsid w:val="00D248BF"/>
    <w:rsid w:val="00D25CBC"/>
    <w:rsid w:val="00D31F95"/>
    <w:rsid w:val="00D40C52"/>
    <w:rsid w:val="00D55743"/>
    <w:rsid w:val="00D57AAE"/>
    <w:rsid w:val="00D675F4"/>
    <w:rsid w:val="00D82BB6"/>
    <w:rsid w:val="00D90856"/>
    <w:rsid w:val="00D93D9B"/>
    <w:rsid w:val="00DA57AA"/>
    <w:rsid w:val="00DA77FF"/>
    <w:rsid w:val="00DD330C"/>
    <w:rsid w:val="00E054BC"/>
    <w:rsid w:val="00E07918"/>
    <w:rsid w:val="00E20025"/>
    <w:rsid w:val="00E355DA"/>
    <w:rsid w:val="00E44555"/>
    <w:rsid w:val="00E44DB6"/>
    <w:rsid w:val="00E53055"/>
    <w:rsid w:val="00E63B50"/>
    <w:rsid w:val="00E705BB"/>
    <w:rsid w:val="00E81338"/>
    <w:rsid w:val="00EA1B7F"/>
    <w:rsid w:val="00EC06D6"/>
    <w:rsid w:val="00ED51E3"/>
    <w:rsid w:val="00EE3062"/>
    <w:rsid w:val="00EE5C94"/>
    <w:rsid w:val="00EE6EF2"/>
    <w:rsid w:val="00EF4B9F"/>
    <w:rsid w:val="00F07AAB"/>
    <w:rsid w:val="00F20BAE"/>
    <w:rsid w:val="00F2498F"/>
    <w:rsid w:val="00F24B6E"/>
    <w:rsid w:val="00F422A1"/>
    <w:rsid w:val="00F52ADF"/>
    <w:rsid w:val="00F533D0"/>
    <w:rsid w:val="00F61E87"/>
    <w:rsid w:val="00F61EBD"/>
    <w:rsid w:val="00F8141B"/>
    <w:rsid w:val="00F81A32"/>
    <w:rsid w:val="00FB0DF8"/>
    <w:rsid w:val="00FE1953"/>
    <w:rsid w:val="00FE5CC3"/>
    <w:rsid w:val="00FF30C4"/>
    <w:rsid w:val="00FF3DA7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D62FF"/>
  <w15:chartTrackingRefBased/>
  <w15:docId w15:val="{E9C3B3F6-0FDA-4FF1-837C-0A492EC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953A9B"/>
    <w:pPr>
      <w:keepNext/>
      <w:keepLines/>
      <w:spacing w:after="18"/>
      <w:ind w:left="10" w:right="421" w:hanging="10"/>
      <w:jc w:val="center"/>
      <w:outlineLvl w:val="0"/>
    </w:pPr>
    <w:rPr>
      <w:rFonts w:ascii="Times New Roman" w:eastAsia="Times New Roman" w:hAnsi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3A9B"/>
    <w:rPr>
      <w:rFonts w:ascii="Times New Roman" w:eastAsia="Times New Roman" w:hAnsi="Times New Roman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953A9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B0D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0DF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7E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7EEB"/>
  </w:style>
  <w:style w:type="paragraph" w:styleId="BodyText2">
    <w:name w:val="Body Text 2"/>
    <w:basedOn w:val="Normal"/>
    <w:link w:val="BodyText2Char"/>
    <w:uiPriority w:val="99"/>
    <w:semiHidden/>
    <w:unhideWhenUsed/>
    <w:rsid w:val="00AC7E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7EE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7E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7EEB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1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B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1B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A7"/>
  </w:style>
  <w:style w:type="paragraph" w:styleId="Footer">
    <w:name w:val="footer"/>
    <w:basedOn w:val="Normal"/>
    <w:link w:val="FooterChar"/>
    <w:uiPriority w:val="99"/>
    <w:unhideWhenUsed/>
    <w:rsid w:val="00FF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2C8B-CDD3-4051-B743-7871FBE8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Chizaso Nyirongo</dc:creator>
  <cp:keywords/>
  <dc:description/>
  <cp:lastModifiedBy>Patrick Mwale</cp:lastModifiedBy>
  <cp:revision>13</cp:revision>
  <dcterms:created xsi:type="dcterms:W3CDTF">2023-02-23T06:19:00Z</dcterms:created>
  <dcterms:modified xsi:type="dcterms:W3CDTF">2024-01-10T12:54:00Z</dcterms:modified>
</cp:coreProperties>
</file>